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831"/>
        <w:gridCol w:w="3563"/>
        <w:gridCol w:w="4956"/>
      </w:tblGrid>
      <w:tr w:rsidR="00A31AE8" w:rsidRPr="00212648" w14:paraId="6D94DBEA" w14:textId="77777777" w:rsidTr="001D6214">
        <w:tc>
          <w:tcPr>
            <w:tcW w:w="831" w:type="dxa"/>
          </w:tcPr>
          <w:p w14:paraId="5ABBDEDF" w14:textId="6D1CC51C" w:rsidR="00A31AE8" w:rsidRPr="00212648" w:rsidRDefault="00A31AE8" w:rsidP="008025D2">
            <w:pPr>
              <w:rPr>
                <w:rFonts w:ascii="Times New Roman" w:hAnsi="Times New Roman" w:cs="Times New Roman"/>
                <w:b/>
                <w:bCs/>
                <w:sz w:val="22"/>
                <w:szCs w:val="22"/>
                <w:lang w:val="lt-LT"/>
              </w:rPr>
            </w:pPr>
            <w:r w:rsidRPr="00212648">
              <w:rPr>
                <w:rFonts w:ascii="Times New Roman" w:hAnsi="Times New Roman" w:cs="Times New Roman"/>
                <w:b/>
                <w:bCs/>
                <w:sz w:val="22"/>
                <w:szCs w:val="22"/>
                <w:lang w:val="lt-LT"/>
              </w:rPr>
              <w:t>Eil. Nr.</w:t>
            </w:r>
          </w:p>
        </w:tc>
        <w:tc>
          <w:tcPr>
            <w:tcW w:w="3563" w:type="dxa"/>
          </w:tcPr>
          <w:p w14:paraId="7461FA0F" w14:textId="49BC52C9" w:rsidR="00A31AE8" w:rsidRPr="00212648" w:rsidRDefault="00A31AE8" w:rsidP="008025D2">
            <w:pPr>
              <w:rPr>
                <w:rFonts w:ascii="Times New Roman" w:hAnsi="Times New Roman" w:cs="Times New Roman"/>
                <w:b/>
                <w:bCs/>
                <w:sz w:val="22"/>
                <w:szCs w:val="22"/>
                <w:lang w:val="lt-LT"/>
              </w:rPr>
            </w:pPr>
            <w:r w:rsidRPr="00212648">
              <w:rPr>
                <w:rFonts w:ascii="Times New Roman" w:hAnsi="Times New Roman" w:cs="Times New Roman"/>
                <w:b/>
                <w:bCs/>
                <w:sz w:val="22"/>
                <w:szCs w:val="22"/>
                <w:lang w:val="lt-LT"/>
              </w:rPr>
              <w:t>Kvalifikacijos reikalavimas</w:t>
            </w:r>
          </w:p>
        </w:tc>
        <w:tc>
          <w:tcPr>
            <w:tcW w:w="4956" w:type="dxa"/>
          </w:tcPr>
          <w:p w14:paraId="6DC3049D" w14:textId="6C4E3835" w:rsidR="00A31AE8" w:rsidRPr="00212648" w:rsidRDefault="00A31AE8" w:rsidP="008025D2">
            <w:pPr>
              <w:rPr>
                <w:rFonts w:ascii="Times New Roman" w:hAnsi="Times New Roman" w:cs="Times New Roman"/>
                <w:b/>
                <w:bCs/>
                <w:sz w:val="22"/>
                <w:szCs w:val="22"/>
                <w:lang w:val="lt-LT"/>
              </w:rPr>
            </w:pPr>
            <w:r w:rsidRPr="00212648">
              <w:rPr>
                <w:rFonts w:ascii="Times New Roman" w:hAnsi="Times New Roman" w:cs="Times New Roman"/>
                <w:b/>
                <w:bCs/>
                <w:sz w:val="22"/>
                <w:szCs w:val="22"/>
                <w:lang w:val="lt-LT"/>
              </w:rPr>
              <w:t>Pateikiami dokumentai</w:t>
            </w:r>
          </w:p>
        </w:tc>
      </w:tr>
      <w:tr w:rsidR="00A31AE8" w:rsidRPr="008025D2" w14:paraId="651E1F6E" w14:textId="77777777" w:rsidTr="001D6214">
        <w:tc>
          <w:tcPr>
            <w:tcW w:w="831" w:type="dxa"/>
          </w:tcPr>
          <w:p w14:paraId="02C59AF8" w14:textId="7A94BAFB" w:rsidR="00A31AE8" w:rsidRPr="008025D2" w:rsidRDefault="00026BBA" w:rsidP="008025D2">
            <w:pPr>
              <w:rPr>
                <w:rFonts w:ascii="Times New Roman" w:hAnsi="Times New Roman" w:cs="Times New Roman"/>
                <w:sz w:val="22"/>
                <w:szCs w:val="22"/>
                <w:lang w:val="lt-LT"/>
              </w:rPr>
            </w:pPr>
            <w:r w:rsidRPr="008025D2">
              <w:rPr>
                <w:rFonts w:ascii="Times New Roman" w:hAnsi="Times New Roman" w:cs="Times New Roman"/>
                <w:sz w:val="22"/>
                <w:szCs w:val="22"/>
                <w:lang w:val="lt-LT"/>
              </w:rPr>
              <w:t>1.</w:t>
            </w:r>
          </w:p>
        </w:tc>
        <w:tc>
          <w:tcPr>
            <w:tcW w:w="3563" w:type="dxa"/>
          </w:tcPr>
          <w:p w14:paraId="6F13406A" w14:textId="2FC76FD4" w:rsidR="00B13CCA" w:rsidRPr="008025D2" w:rsidRDefault="00B13CCA" w:rsidP="008025D2">
            <w:pPr>
              <w:pStyle w:val="NormalLent"/>
              <w:suppressAutoHyphens/>
              <w:rPr>
                <w:rFonts w:eastAsia="Times New Roman"/>
                <w:sz w:val="22"/>
                <w:szCs w:val="22"/>
                <w:lang w:eastAsia="lt-LT"/>
              </w:rPr>
            </w:pPr>
            <w:r w:rsidRPr="008025D2">
              <w:rPr>
                <w:rStyle w:val="Numatytasispastraiposriftas1"/>
                <w:sz w:val="22"/>
                <w:szCs w:val="22"/>
                <w:lang w:eastAsia="ar-SA"/>
              </w:rPr>
              <w:t xml:space="preserve">Tiekėjas per paskutinius 3 (trejus) metus (jei tiekėjas veikia trumpiau nei 3 (trejus) metus, jis pateikia duomenis nuo savo įregistravimo datos) </w:t>
            </w:r>
            <w:r w:rsidRPr="008025D2">
              <w:rPr>
                <w:sz w:val="22"/>
                <w:szCs w:val="22"/>
              </w:rPr>
              <w:t xml:space="preserve">pagal vieną ar daugiau sutarčių yra </w:t>
            </w:r>
            <w:r w:rsidRPr="008025D2">
              <w:rPr>
                <w:rStyle w:val="Numatytasispastraiposriftas1"/>
                <w:sz w:val="22"/>
                <w:szCs w:val="22"/>
                <w:lang w:eastAsia="ar-SA"/>
              </w:rPr>
              <w:t xml:space="preserve">tinkamai </w:t>
            </w:r>
            <w:r w:rsidRPr="008025D2">
              <w:rPr>
                <w:rStyle w:val="Numatytasispastraiposriftas1"/>
                <w:b/>
                <w:bCs/>
                <w:sz w:val="22"/>
                <w:szCs w:val="22"/>
                <w:lang w:eastAsia="ar-SA"/>
              </w:rPr>
              <w:t>savo jėgomis</w:t>
            </w:r>
            <w:r w:rsidRPr="008025D2">
              <w:rPr>
                <w:rStyle w:val="Numatytasispastraiposriftas1"/>
                <w:sz w:val="22"/>
                <w:szCs w:val="22"/>
                <w:lang w:eastAsia="ar-SA"/>
              </w:rPr>
              <w:t xml:space="preserve"> suteikęs k</w:t>
            </w:r>
            <w:r w:rsidRPr="008025D2">
              <w:rPr>
                <w:rFonts w:eastAsia="Times New Roman"/>
                <w:sz w:val="22"/>
                <w:szCs w:val="22"/>
                <w:lang w:eastAsia="lt-LT"/>
              </w:rPr>
              <w:t xml:space="preserve">lientų pasitenkinimo tyrimo atlikimo paslaugų (taikant GCSI metodiką), kurių bendra vertė yra </w:t>
            </w:r>
            <w:r w:rsidRPr="008025D2">
              <w:rPr>
                <w:rFonts w:eastAsia="Times New Roman"/>
                <w:b/>
                <w:bCs/>
                <w:sz w:val="22"/>
                <w:szCs w:val="22"/>
                <w:lang w:eastAsia="lt-LT"/>
              </w:rPr>
              <w:t>ne mažesnė kaip 22 400 EUR be PVM</w:t>
            </w:r>
            <w:r w:rsidRPr="008025D2">
              <w:rPr>
                <w:rFonts w:eastAsia="Times New Roman"/>
                <w:sz w:val="22"/>
                <w:szCs w:val="22"/>
                <w:lang w:eastAsia="lt-LT"/>
              </w:rPr>
              <w:t>.</w:t>
            </w:r>
          </w:p>
          <w:p w14:paraId="509B0962" w14:textId="77777777" w:rsidR="00B13CCA" w:rsidRPr="008025D2" w:rsidRDefault="00B13CCA" w:rsidP="008025D2">
            <w:pPr>
              <w:pStyle w:val="prastasis1"/>
              <w:tabs>
                <w:tab w:val="left" w:pos="1134"/>
              </w:tabs>
              <w:spacing w:line="240" w:lineRule="auto"/>
              <w:jc w:val="both"/>
              <w:rPr>
                <w:rStyle w:val="Numatytasispastraiposriftas1"/>
                <w:rFonts w:ascii="Times New Roman" w:hAnsi="Times New Roman"/>
                <w:lang w:eastAsia="ar-SA"/>
              </w:rPr>
            </w:pPr>
          </w:p>
          <w:p w14:paraId="025DA272" w14:textId="1FCEADAC" w:rsidR="00B13CCA" w:rsidRPr="008025D2" w:rsidRDefault="00B13CCA" w:rsidP="008025D2">
            <w:pPr>
              <w:jc w:val="both"/>
              <w:rPr>
                <w:rFonts w:ascii="Times New Roman" w:hAnsi="Times New Roman" w:cs="Times New Roman"/>
                <w:sz w:val="22"/>
                <w:szCs w:val="22"/>
                <w:lang w:val="lt-LT"/>
              </w:rPr>
            </w:pPr>
            <w:r w:rsidRPr="008025D2">
              <w:rPr>
                <w:rFonts w:ascii="Times New Roman" w:hAnsi="Times New Roman" w:cs="Times New Roman"/>
                <w:sz w:val="22"/>
                <w:szCs w:val="22"/>
                <w:lang w:val="lt-LT"/>
              </w:rPr>
              <w:t xml:space="preserve">Jei informacija teikiama pagal tebevykdomas sutartis, laikoma, kad patirtis yra įgyta, jei iki pasiūlymo pateikimo datos jau yra suteikta paslaugų už ne mažesnę kaip </w:t>
            </w:r>
            <w:r w:rsidRPr="008025D2">
              <w:rPr>
                <w:rFonts w:ascii="Times New Roman" w:eastAsia="Times New Roman" w:hAnsi="Times New Roman" w:cs="Times New Roman"/>
                <w:b/>
                <w:bCs/>
                <w:sz w:val="22"/>
                <w:szCs w:val="22"/>
                <w:lang w:val="lt-LT" w:eastAsia="lt-LT"/>
              </w:rPr>
              <w:t xml:space="preserve">22 400 </w:t>
            </w:r>
            <w:r w:rsidRPr="008025D2">
              <w:rPr>
                <w:rFonts w:ascii="Times New Roman" w:hAnsi="Times New Roman" w:cs="Times New Roman"/>
                <w:sz w:val="22"/>
                <w:szCs w:val="22"/>
                <w:lang w:val="lt-LT"/>
              </w:rPr>
              <w:t>eurų be PVM sumą.</w:t>
            </w:r>
          </w:p>
          <w:p w14:paraId="3B7B4EBE" w14:textId="77777777" w:rsidR="00B13CCA" w:rsidRPr="008025D2" w:rsidRDefault="00B13CCA" w:rsidP="008025D2">
            <w:pPr>
              <w:jc w:val="both"/>
              <w:rPr>
                <w:rFonts w:ascii="Times New Roman" w:hAnsi="Times New Roman" w:cs="Times New Roman"/>
                <w:sz w:val="22"/>
                <w:szCs w:val="22"/>
                <w:lang w:val="lt-LT"/>
              </w:rPr>
            </w:pPr>
          </w:p>
          <w:p w14:paraId="0A94CE85" w14:textId="77777777" w:rsidR="00B13CCA" w:rsidRPr="008025D2" w:rsidRDefault="00B13CCA" w:rsidP="008025D2">
            <w:pPr>
              <w:jc w:val="both"/>
              <w:rPr>
                <w:rFonts w:ascii="Times New Roman" w:hAnsi="Times New Roman" w:cs="Times New Roman"/>
                <w:sz w:val="22"/>
                <w:szCs w:val="22"/>
                <w:lang w:val="lt-LT"/>
              </w:rPr>
            </w:pPr>
          </w:p>
          <w:p w14:paraId="2BAF0EB8" w14:textId="77777777" w:rsidR="00B13CCA" w:rsidRPr="008025D2" w:rsidRDefault="00B13CCA" w:rsidP="008025D2">
            <w:pPr>
              <w:jc w:val="both"/>
              <w:rPr>
                <w:rFonts w:ascii="Times New Roman" w:hAnsi="Times New Roman" w:cs="Times New Roman"/>
                <w:sz w:val="22"/>
                <w:szCs w:val="22"/>
                <w:lang w:val="lt-LT"/>
              </w:rPr>
            </w:pPr>
          </w:p>
          <w:p w14:paraId="7441A9C5" w14:textId="77777777" w:rsidR="00B13CCA" w:rsidRPr="008025D2" w:rsidRDefault="00B13CCA" w:rsidP="008025D2">
            <w:pPr>
              <w:jc w:val="both"/>
              <w:rPr>
                <w:rFonts w:ascii="Times New Roman" w:hAnsi="Times New Roman" w:cs="Times New Roman"/>
                <w:sz w:val="22"/>
                <w:szCs w:val="22"/>
                <w:lang w:val="lt-LT"/>
              </w:rPr>
            </w:pPr>
          </w:p>
          <w:p w14:paraId="203D69DF" w14:textId="77777777" w:rsidR="00B13CCA" w:rsidRPr="008025D2" w:rsidRDefault="00B13CCA" w:rsidP="008025D2">
            <w:pPr>
              <w:jc w:val="both"/>
              <w:rPr>
                <w:rFonts w:ascii="Times New Roman" w:hAnsi="Times New Roman" w:cs="Times New Roman"/>
                <w:sz w:val="22"/>
                <w:szCs w:val="22"/>
                <w:lang w:val="lt-LT"/>
              </w:rPr>
            </w:pPr>
          </w:p>
          <w:p w14:paraId="29781457" w14:textId="77777777" w:rsidR="00C15FB0" w:rsidRPr="008025D2" w:rsidRDefault="00C15FB0" w:rsidP="008025D2">
            <w:pPr>
              <w:jc w:val="both"/>
              <w:rPr>
                <w:rFonts w:ascii="Times New Roman" w:hAnsi="Times New Roman" w:cs="Times New Roman"/>
                <w:color w:val="EE0000"/>
                <w:sz w:val="22"/>
                <w:szCs w:val="22"/>
                <w:lang w:val="lt-LT"/>
              </w:rPr>
            </w:pPr>
          </w:p>
          <w:p w14:paraId="69691E71" w14:textId="77777777" w:rsidR="00C15FB0" w:rsidRPr="008025D2" w:rsidRDefault="00C15FB0" w:rsidP="008025D2">
            <w:pPr>
              <w:jc w:val="both"/>
              <w:rPr>
                <w:rFonts w:ascii="Times New Roman" w:hAnsi="Times New Roman" w:cs="Times New Roman"/>
                <w:color w:val="EE0000"/>
                <w:sz w:val="22"/>
                <w:szCs w:val="22"/>
                <w:lang w:val="lt-LT"/>
              </w:rPr>
            </w:pPr>
          </w:p>
          <w:p w14:paraId="262D7B27" w14:textId="77777777" w:rsidR="00C15FB0" w:rsidRPr="008025D2" w:rsidRDefault="00C15FB0" w:rsidP="008025D2">
            <w:pPr>
              <w:jc w:val="both"/>
              <w:rPr>
                <w:rFonts w:ascii="Times New Roman" w:hAnsi="Times New Roman" w:cs="Times New Roman"/>
                <w:color w:val="EE0000"/>
                <w:sz w:val="22"/>
                <w:szCs w:val="22"/>
                <w:lang w:val="lt-LT"/>
              </w:rPr>
            </w:pPr>
          </w:p>
          <w:p w14:paraId="0419E858" w14:textId="77777777" w:rsidR="00C15FB0" w:rsidRPr="008025D2" w:rsidRDefault="00C15FB0" w:rsidP="008025D2">
            <w:pPr>
              <w:jc w:val="both"/>
              <w:rPr>
                <w:rFonts w:ascii="Times New Roman" w:hAnsi="Times New Roman" w:cs="Times New Roman"/>
                <w:color w:val="EE0000"/>
                <w:sz w:val="22"/>
                <w:szCs w:val="22"/>
                <w:lang w:val="lt-LT"/>
              </w:rPr>
            </w:pPr>
          </w:p>
          <w:p w14:paraId="3A413852" w14:textId="77777777" w:rsidR="00C15FB0" w:rsidRPr="008025D2" w:rsidRDefault="00C15FB0" w:rsidP="008025D2">
            <w:pPr>
              <w:jc w:val="both"/>
              <w:rPr>
                <w:rFonts w:ascii="Times New Roman" w:hAnsi="Times New Roman" w:cs="Times New Roman"/>
                <w:color w:val="EE0000"/>
                <w:sz w:val="22"/>
                <w:szCs w:val="22"/>
                <w:lang w:val="lt-LT"/>
              </w:rPr>
            </w:pPr>
          </w:p>
          <w:p w14:paraId="5ACED81B" w14:textId="77777777" w:rsidR="00C15FB0" w:rsidRPr="008025D2" w:rsidRDefault="00C15FB0" w:rsidP="008025D2">
            <w:pPr>
              <w:jc w:val="both"/>
              <w:rPr>
                <w:rFonts w:ascii="Times New Roman" w:hAnsi="Times New Roman" w:cs="Times New Roman"/>
                <w:color w:val="EE0000"/>
                <w:sz w:val="22"/>
                <w:szCs w:val="22"/>
                <w:lang w:val="lt-LT"/>
              </w:rPr>
            </w:pPr>
          </w:p>
          <w:p w14:paraId="1ED85BF1" w14:textId="77777777" w:rsidR="00C15FB0" w:rsidRPr="008025D2" w:rsidRDefault="00C15FB0" w:rsidP="008025D2">
            <w:pPr>
              <w:jc w:val="both"/>
              <w:rPr>
                <w:rFonts w:ascii="Times New Roman" w:hAnsi="Times New Roman" w:cs="Times New Roman"/>
                <w:color w:val="EE0000"/>
                <w:sz w:val="22"/>
                <w:szCs w:val="22"/>
                <w:lang w:val="lt-LT"/>
              </w:rPr>
            </w:pPr>
          </w:p>
          <w:p w14:paraId="140EF082" w14:textId="77777777" w:rsidR="00C15FB0" w:rsidRPr="008025D2" w:rsidRDefault="00C15FB0" w:rsidP="008025D2">
            <w:pPr>
              <w:jc w:val="both"/>
              <w:rPr>
                <w:rFonts w:ascii="Times New Roman" w:hAnsi="Times New Roman" w:cs="Times New Roman"/>
                <w:color w:val="EE0000"/>
                <w:sz w:val="22"/>
                <w:szCs w:val="22"/>
                <w:lang w:val="lt-LT"/>
              </w:rPr>
            </w:pPr>
          </w:p>
          <w:p w14:paraId="71D6D26A" w14:textId="021C3157" w:rsidR="00C15FB0" w:rsidRPr="008025D2" w:rsidRDefault="00C15FB0" w:rsidP="008025D2">
            <w:pPr>
              <w:jc w:val="both"/>
              <w:rPr>
                <w:rFonts w:ascii="Times New Roman" w:hAnsi="Times New Roman" w:cs="Times New Roman"/>
                <w:sz w:val="22"/>
                <w:szCs w:val="22"/>
                <w:lang w:val="lt-LT"/>
              </w:rPr>
            </w:pPr>
          </w:p>
        </w:tc>
        <w:tc>
          <w:tcPr>
            <w:tcW w:w="4956" w:type="dxa"/>
          </w:tcPr>
          <w:p w14:paraId="30DD7AF3" w14:textId="77777777" w:rsidR="00BC7A1E" w:rsidRPr="008025D2" w:rsidRDefault="00BC7A1E" w:rsidP="008025D2">
            <w:pPr>
              <w:pStyle w:val="prastasiniatinklio"/>
              <w:jc w:val="both"/>
              <w:textAlignment w:val="baseline"/>
              <w:rPr>
                <w:color w:val="000000"/>
                <w:sz w:val="22"/>
                <w:szCs w:val="22"/>
              </w:rPr>
            </w:pPr>
            <w:r w:rsidRPr="008025D2">
              <w:rPr>
                <w:color w:val="000000"/>
                <w:sz w:val="22"/>
                <w:szCs w:val="22"/>
              </w:rPr>
              <w:t>Tiekėjas turi pateikti tinkamą paslaugų įvykdymą patvirtinančius dokumentus:</w:t>
            </w:r>
          </w:p>
          <w:p w14:paraId="3BC28A6E" w14:textId="77777777" w:rsidR="00BC7A1E" w:rsidRPr="008025D2" w:rsidRDefault="00BC7A1E" w:rsidP="008025D2">
            <w:pPr>
              <w:jc w:val="both"/>
              <w:rPr>
                <w:rFonts w:ascii="Times New Roman" w:hAnsi="Times New Roman" w:cs="Times New Roman"/>
                <w:sz w:val="22"/>
                <w:szCs w:val="22"/>
                <w:lang w:val="lt-LT"/>
              </w:rPr>
            </w:pPr>
            <w:r w:rsidRPr="008025D2">
              <w:rPr>
                <w:rFonts w:ascii="Times New Roman" w:hAnsi="Times New Roman" w:cs="Times New Roman"/>
                <w:sz w:val="22"/>
                <w:szCs w:val="22"/>
                <w:lang w:val="lt-LT" w:eastAsia="lt-LT"/>
              </w:rPr>
              <w:t xml:space="preserve">1) </w:t>
            </w:r>
            <w:r w:rsidRPr="008025D2">
              <w:rPr>
                <w:rFonts w:ascii="Times New Roman" w:hAnsi="Times New Roman" w:cs="Times New Roman"/>
                <w:b/>
                <w:bCs/>
                <w:sz w:val="22"/>
                <w:szCs w:val="22"/>
                <w:lang w:val="lt-LT" w:eastAsia="lt-LT"/>
              </w:rPr>
              <w:t>pažymą apie suteiktas paslaugas</w:t>
            </w:r>
            <w:r w:rsidRPr="008025D2">
              <w:rPr>
                <w:rFonts w:ascii="Times New Roman" w:hAnsi="Times New Roman" w:cs="Times New Roman"/>
                <w:color w:val="000000"/>
                <w:sz w:val="22"/>
                <w:szCs w:val="22"/>
                <w:lang w:val="lt-LT"/>
              </w:rPr>
              <w:t>. P</w:t>
            </w:r>
            <w:r w:rsidRPr="008025D2">
              <w:rPr>
                <w:rFonts w:ascii="Times New Roman" w:hAnsi="Times New Roman" w:cs="Times New Roman"/>
                <w:sz w:val="22"/>
                <w:szCs w:val="22"/>
                <w:lang w:val="lt-LT"/>
              </w:rPr>
              <w:t xml:space="preserve">er pastaruosius 3 metus </w:t>
            </w:r>
            <w:r w:rsidRPr="008025D2">
              <w:rPr>
                <w:rFonts w:ascii="Times New Roman" w:hAnsi="Times New Roman" w:cs="Times New Roman"/>
                <w:color w:val="000000"/>
                <w:sz w:val="22"/>
                <w:szCs w:val="22"/>
                <w:lang w:val="lt-LT"/>
              </w:rPr>
              <w:t xml:space="preserve">arba per laiką nuo tiekėjo įregistravimo dienos (jeigu tiekėjas vykdė veiklą mažiau nei 3 metus) </w:t>
            </w:r>
            <w:r w:rsidRPr="008025D2">
              <w:rPr>
                <w:rFonts w:ascii="Times New Roman" w:hAnsi="Times New Roman" w:cs="Times New Roman"/>
                <w:sz w:val="22"/>
                <w:szCs w:val="22"/>
                <w:lang w:val="lt-LT"/>
              </w:rPr>
              <w:t xml:space="preserve">suteiktų paslaugų sąrašas, kuriame nurodytos paslaugų bendros sumos, konkrečių paslaugų aprašymai, datos ir paslaugų gavėjai (tiek viešieji, tiek privatieji), </w:t>
            </w:r>
            <w:r w:rsidRPr="008025D2">
              <w:rPr>
                <w:rFonts w:ascii="Times New Roman" w:hAnsi="Times New Roman" w:cs="Times New Roman"/>
                <w:color w:val="000000"/>
                <w:sz w:val="22"/>
                <w:szCs w:val="22"/>
                <w:lang w:val="lt-LT"/>
              </w:rPr>
              <w:t xml:space="preserve">užsakovai (su kuriais buvo sudarytos sutartys) </w:t>
            </w:r>
            <w:r w:rsidRPr="008025D2">
              <w:rPr>
                <w:rFonts w:ascii="Times New Roman" w:hAnsi="Times New Roman" w:cs="Times New Roman"/>
                <w:sz w:val="22"/>
                <w:szCs w:val="22"/>
                <w:lang w:val="lt-LT"/>
              </w:rPr>
              <w:t xml:space="preserve"> kartu su užsakovų pažymomis apie tinkamai įvykdytas ankstesnes sutartis. </w:t>
            </w:r>
          </w:p>
          <w:p w14:paraId="314562BF" w14:textId="77777777" w:rsidR="00BC7A1E" w:rsidRPr="008025D2" w:rsidRDefault="00BC7A1E" w:rsidP="008025D2">
            <w:pPr>
              <w:jc w:val="both"/>
              <w:rPr>
                <w:rFonts w:ascii="Times New Roman" w:hAnsi="Times New Roman" w:cs="Times New Roman"/>
                <w:sz w:val="22"/>
                <w:szCs w:val="22"/>
                <w:lang w:val="lt-LT"/>
              </w:rPr>
            </w:pPr>
            <w:r w:rsidRPr="008025D2">
              <w:rPr>
                <w:rFonts w:ascii="Times New Roman" w:hAnsi="Times New Roman" w:cs="Times New Roman"/>
                <w:sz w:val="22"/>
                <w:szCs w:val="22"/>
                <w:lang w:val="lt-LT" w:eastAsia="lt-LT"/>
              </w:rPr>
              <w:t xml:space="preserve">2) </w:t>
            </w:r>
            <w:r w:rsidRPr="008025D2">
              <w:rPr>
                <w:rFonts w:ascii="Times New Roman" w:hAnsi="Times New Roman" w:cs="Times New Roman"/>
                <w:b/>
                <w:bCs/>
                <w:sz w:val="22"/>
                <w:szCs w:val="22"/>
                <w:lang w:val="lt-LT" w:eastAsia="lt-LT"/>
              </w:rPr>
              <w:t>užsakovo patvirtintą pažymą (deklaraciją)</w:t>
            </w:r>
            <w:r w:rsidRPr="008025D2">
              <w:rPr>
                <w:rFonts w:ascii="Times New Roman" w:hAnsi="Times New Roman" w:cs="Times New Roman"/>
                <w:sz w:val="22"/>
                <w:szCs w:val="22"/>
                <w:lang w:val="lt-LT" w:eastAsia="lt-LT"/>
              </w:rPr>
              <w:t xml:space="preserve"> apie tiekėjo tinkamai suteiktas paslaugas. </w:t>
            </w:r>
            <w:r w:rsidRPr="008025D2">
              <w:rPr>
                <w:rFonts w:ascii="Times New Roman" w:hAnsi="Times New Roman" w:cs="Times New Roman"/>
                <w:sz w:val="22"/>
                <w:szCs w:val="22"/>
                <w:lang w:val="lt-LT"/>
              </w:rPr>
              <w:t>Užsakovų pažymose turi būti nurodytos suteiktų paslaugų bendros sumos, datos, paslaugų gavėjai, ar paslaugos buvo suteiktos pagal pirkimo sutarties vykdymą reglamentuojančių teisės aktų bei pirkimo sutarties reikalavimus.</w:t>
            </w:r>
          </w:p>
          <w:p w14:paraId="4DEA097C" w14:textId="77777777" w:rsidR="00BC7A1E" w:rsidRPr="008025D2" w:rsidRDefault="00BC7A1E" w:rsidP="008025D2">
            <w:pPr>
              <w:pStyle w:val="prastasiniatinklio"/>
              <w:jc w:val="both"/>
              <w:textAlignment w:val="baseline"/>
              <w:rPr>
                <w:sz w:val="22"/>
                <w:szCs w:val="22"/>
              </w:rPr>
            </w:pPr>
            <w:r w:rsidRPr="008025D2">
              <w:rPr>
                <w:sz w:val="22"/>
                <w:szCs w:val="22"/>
              </w:rPr>
              <w:t>Patirties įgijimo terminai skaičiuojami iki pasiūlymų pateikimo termino datos.</w:t>
            </w:r>
          </w:p>
          <w:p w14:paraId="267ABA8E" w14:textId="77777777" w:rsidR="00BC7A1E" w:rsidRPr="008025D2" w:rsidRDefault="00BC7A1E" w:rsidP="008025D2">
            <w:pPr>
              <w:pStyle w:val="prastasiniatinklio"/>
              <w:jc w:val="both"/>
              <w:textAlignment w:val="baseline"/>
              <w:rPr>
                <w:sz w:val="22"/>
                <w:szCs w:val="22"/>
              </w:rPr>
            </w:pPr>
          </w:p>
          <w:p w14:paraId="4D53B1A0" w14:textId="77777777" w:rsidR="00BC7A1E" w:rsidRPr="008025D2" w:rsidRDefault="00BC7A1E" w:rsidP="008025D2">
            <w:pPr>
              <w:pStyle w:val="tajtin"/>
              <w:shd w:val="clear" w:color="auto" w:fill="FFFFFF"/>
              <w:spacing w:before="0" w:beforeAutospacing="0" w:after="0" w:afterAutospacing="0"/>
              <w:jc w:val="both"/>
              <w:rPr>
                <w:color w:val="000000"/>
                <w:sz w:val="22"/>
                <w:szCs w:val="22"/>
              </w:rPr>
            </w:pPr>
            <w:r w:rsidRPr="008025D2">
              <w:rPr>
                <w:color w:val="000000"/>
                <w:sz w:val="22"/>
                <w:szCs w:val="22"/>
              </w:rPr>
              <w:t>Jeigu pasiūlymą teikia ūkio subjektų grupė –reikalavimą turi atitikti visi ūkio subjektų grupės nariai kartu (ūkio subjektų grupės narių turima patirtis sumuojama), atsižvelgiant į jų prisiimamus įsipareigojimus.</w:t>
            </w:r>
          </w:p>
          <w:p w14:paraId="1ED23160" w14:textId="77777777" w:rsidR="00BC7A1E" w:rsidRPr="008025D2" w:rsidRDefault="00BC7A1E" w:rsidP="008025D2">
            <w:pPr>
              <w:pStyle w:val="tajtin"/>
              <w:shd w:val="clear" w:color="auto" w:fill="FFFFFF"/>
              <w:spacing w:before="0" w:beforeAutospacing="0" w:after="0" w:afterAutospacing="0"/>
              <w:jc w:val="both"/>
              <w:rPr>
                <w:color w:val="000000"/>
                <w:sz w:val="22"/>
                <w:szCs w:val="22"/>
              </w:rPr>
            </w:pPr>
            <w:r w:rsidRPr="008025D2">
              <w:rPr>
                <w:color w:val="000000"/>
                <w:sz w:val="22"/>
                <w:szCs w:val="22"/>
              </w:rPr>
              <w:t>Tiekėjas gali remtis kitų ūkio subjektų pajėgumais tik tuo atveju, jeigu tie subjektai patys vykdys tą pirkimo sutarties dalį, kuriai reikia jų turimų pajėgumų.</w:t>
            </w:r>
          </w:p>
          <w:p w14:paraId="00BCF916" w14:textId="77777777" w:rsidR="00BC7A1E" w:rsidRPr="008025D2" w:rsidRDefault="00BC7A1E" w:rsidP="008025D2">
            <w:pPr>
              <w:pStyle w:val="tajtin"/>
              <w:shd w:val="clear" w:color="auto" w:fill="FFFFFF"/>
              <w:spacing w:before="0" w:beforeAutospacing="0" w:after="0" w:afterAutospacing="0"/>
              <w:jc w:val="both"/>
              <w:rPr>
                <w:color w:val="000000"/>
                <w:sz w:val="22"/>
                <w:szCs w:val="22"/>
              </w:rPr>
            </w:pPr>
            <w:r w:rsidRPr="008025D2">
              <w:rPr>
                <w:color w:val="000000"/>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595320CC" w14:textId="6CAC5FDC" w:rsidR="00A31AE8" w:rsidRPr="008025D2" w:rsidRDefault="00BC7A1E" w:rsidP="008025D2">
            <w:pPr>
              <w:jc w:val="both"/>
              <w:rPr>
                <w:rFonts w:ascii="Times New Roman" w:hAnsi="Times New Roman" w:cs="Times New Roman"/>
                <w:sz w:val="22"/>
                <w:szCs w:val="22"/>
                <w:lang w:val="lt-LT"/>
              </w:rPr>
            </w:pPr>
            <w:r w:rsidRPr="008025D2">
              <w:rPr>
                <w:rFonts w:ascii="Times New Roman" w:hAnsi="Times New Roman" w:cs="Times New Roman"/>
                <w:color w:val="000000"/>
                <w:sz w:val="22"/>
                <w:szCs w:val="22"/>
                <w:lang w:val="lt-LT"/>
              </w:rPr>
              <w:t xml:space="preserve">Pastaba. </w:t>
            </w:r>
            <w:r w:rsidRPr="008025D2">
              <w:rPr>
                <w:rFonts w:ascii="Times New Roman" w:hAnsi="Times New Roman" w:cs="Times New Roman"/>
                <w:sz w:val="22"/>
                <w:szCs w:val="22"/>
                <w:lang w:val="lt-LT" w:eastAsia="lt-LT"/>
              </w:rPr>
              <w:t>Perkančioji organizacija, norėdama įsitikinti arba siekdama pasitikslinti pateiktą informaciją, atskiru prašymu gali paprašyti pateikti papildomus dokumentus, patvirtinančius suteiktų paslaugų faktą bei objektą apibūdinančius dokumentus (pvz., techninę specifikaciją). Perkančioji organizacija, siekdama patikslinti informaciją apie suteiktas paslaugas, pasilieka teisę be išankstinio įspėjimo susisiekti su tiekėjo nurodytus užsakovu.</w:t>
            </w:r>
          </w:p>
        </w:tc>
      </w:tr>
      <w:tr w:rsidR="00212648" w:rsidRPr="008025D2" w14:paraId="0F8455B3" w14:textId="77777777" w:rsidTr="001D6214">
        <w:tc>
          <w:tcPr>
            <w:tcW w:w="831" w:type="dxa"/>
          </w:tcPr>
          <w:p w14:paraId="1B69FB14" w14:textId="335021A9" w:rsidR="00212648" w:rsidRPr="00212648" w:rsidRDefault="00212648" w:rsidP="008025D2">
            <w:pPr>
              <w:rPr>
                <w:rFonts w:ascii="Times New Roman" w:hAnsi="Times New Roman" w:cs="Times New Roman"/>
                <w:sz w:val="22"/>
                <w:szCs w:val="22"/>
              </w:rPr>
            </w:pPr>
            <w:r>
              <w:rPr>
                <w:rFonts w:ascii="Times New Roman" w:hAnsi="Times New Roman" w:cs="Times New Roman"/>
                <w:sz w:val="22"/>
                <w:szCs w:val="22"/>
              </w:rPr>
              <w:t>2.</w:t>
            </w:r>
          </w:p>
        </w:tc>
        <w:tc>
          <w:tcPr>
            <w:tcW w:w="3563" w:type="dxa"/>
          </w:tcPr>
          <w:p w14:paraId="1626881D" w14:textId="72B04EF6" w:rsidR="00212648" w:rsidRPr="008025D2" w:rsidRDefault="00212648" w:rsidP="008025D2">
            <w:pPr>
              <w:tabs>
                <w:tab w:val="left" w:pos="451"/>
                <w:tab w:val="left" w:pos="1980"/>
              </w:tabs>
              <w:jc w:val="both"/>
              <w:rPr>
                <w:rFonts w:ascii="Times New Roman" w:hAnsi="Times New Roman" w:cs="Times New Roman"/>
                <w:sz w:val="22"/>
                <w:szCs w:val="22"/>
                <w:lang w:val="lt-LT" w:eastAsia="lt-LT"/>
              </w:rPr>
            </w:pPr>
            <w:r w:rsidRPr="008025D2">
              <w:rPr>
                <w:rFonts w:ascii="Times New Roman" w:hAnsi="Times New Roman" w:cs="Times New Roman"/>
                <w:sz w:val="22"/>
                <w:szCs w:val="22"/>
                <w:lang w:val="lt-LT" w:eastAsia="lt-LT"/>
              </w:rPr>
              <w:t>Tiekėjas, paslaugų teikimo sutarties vykdymui, privalo turėti kvalifikuotus specialistus. Specialistai turi atitikti visus nurodytus reikalavimus.</w:t>
            </w:r>
          </w:p>
          <w:p w14:paraId="5F406C71" w14:textId="3BBEEAAA" w:rsidR="00212648" w:rsidRPr="008025D2" w:rsidRDefault="00212648" w:rsidP="008025D2">
            <w:pPr>
              <w:jc w:val="both"/>
              <w:rPr>
                <w:rFonts w:ascii="Times New Roman" w:hAnsi="Times New Roman" w:cs="Times New Roman"/>
                <w:sz w:val="22"/>
                <w:szCs w:val="22"/>
                <w:lang w:val="lt-LT"/>
              </w:rPr>
            </w:pPr>
            <w:r w:rsidRPr="008025D2">
              <w:rPr>
                <w:rFonts w:ascii="Times New Roman" w:hAnsi="Times New Roman" w:cs="Times New Roman"/>
                <w:sz w:val="22"/>
                <w:szCs w:val="22"/>
                <w:lang w:val="lt-LT"/>
              </w:rPr>
              <w:lastRenderedPageBreak/>
              <w:t>Tiekėjas turi turėti laisvai kalbančius ir rašančius lietuvių kalba specialistus arba jei specialistas nemoka lietuvių kalbos, tiekėjas turi užtikrinti tinkamas vertimo žodžiu ir raštu paslaugas neatlygintinai.</w:t>
            </w:r>
          </w:p>
          <w:p w14:paraId="458D15D3" w14:textId="799A55AB" w:rsidR="00212648" w:rsidRPr="008025D2" w:rsidRDefault="00212648" w:rsidP="008025D2">
            <w:pPr>
              <w:widowControl w:val="0"/>
              <w:tabs>
                <w:tab w:val="left" w:pos="1560"/>
              </w:tabs>
              <w:jc w:val="both"/>
              <w:rPr>
                <w:rFonts w:ascii="Times New Roman" w:hAnsi="Times New Roman" w:cs="Times New Roman"/>
                <w:sz w:val="22"/>
                <w:szCs w:val="22"/>
                <w:lang w:val="lt-LT"/>
              </w:rPr>
            </w:pPr>
            <w:r w:rsidRPr="008025D2">
              <w:rPr>
                <w:rFonts w:ascii="Times New Roman" w:hAnsi="Times New Roman" w:cs="Times New Roman"/>
                <w:b/>
                <w:bCs/>
                <w:sz w:val="22"/>
                <w:szCs w:val="22"/>
                <w:u w:val="single"/>
                <w:lang w:val="lt-LT"/>
              </w:rPr>
              <w:t>Tiekėjo pasiūlyti specialistai turės būti paskirtas darbui su Perkančiąja organizacija visą sutarties galiojimo laikotarpį.</w:t>
            </w:r>
            <w:r w:rsidRPr="008025D2">
              <w:rPr>
                <w:rFonts w:ascii="Times New Roman" w:hAnsi="Times New Roman" w:cs="Times New Roman"/>
                <w:sz w:val="22"/>
                <w:szCs w:val="22"/>
                <w:lang w:val="lt-LT"/>
              </w:rPr>
              <w:t xml:space="preserve"> </w:t>
            </w:r>
          </w:p>
          <w:p w14:paraId="4BD1E56A" w14:textId="48A52264" w:rsidR="00212648" w:rsidRPr="008025D2" w:rsidRDefault="00212648" w:rsidP="00212648">
            <w:pPr>
              <w:tabs>
                <w:tab w:val="left" w:pos="66"/>
                <w:tab w:val="left" w:pos="315"/>
              </w:tabs>
              <w:jc w:val="both"/>
              <w:rPr>
                <w:rStyle w:val="Numatytasispastraiposriftas1"/>
                <w:rFonts w:ascii="Times New Roman" w:hAnsi="Times New Roman" w:cs="Times New Roman"/>
                <w:sz w:val="22"/>
                <w:szCs w:val="22"/>
                <w:lang w:val="lt-LT" w:eastAsia="ar-SA"/>
              </w:rPr>
            </w:pPr>
          </w:p>
        </w:tc>
        <w:tc>
          <w:tcPr>
            <w:tcW w:w="4956" w:type="dxa"/>
            <w:vMerge w:val="restart"/>
          </w:tcPr>
          <w:p w14:paraId="1524C51E" w14:textId="77777777" w:rsidR="00212648" w:rsidRPr="008025D2" w:rsidRDefault="00212648" w:rsidP="008025D2">
            <w:pPr>
              <w:snapToGrid w:val="0"/>
              <w:jc w:val="both"/>
              <w:rPr>
                <w:rFonts w:ascii="Times New Roman" w:hAnsi="Times New Roman" w:cs="Times New Roman"/>
                <w:sz w:val="22"/>
                <w:szCs w:val="22"/>
                <w:lang w:val="lt-LT"/>
              </w:rPr>
            </w:pPr>
            <w:r w:rsidRPr="008025D2">
              <w:rPr>
                <w:rFonts w:ascii="Times New Roman" w:hAnsi="Times New Roman" w:cs="Times New Roman"/>
                <w:sz w:val="22"/>
                <w:szCs w:val="22"/>
                <w:lang w:val="lt-LT"/>
              </w:rPr>
              <w:lastRenderedPageBreak/>
              <w:t>Tiekėjas pateikia:</w:t>
            </w:r>
          </w:p>
          <w:p w14:paraId="3EAAD642" w14:textId="77777777" w:rsidR="00212648" w:rsidRPr="008025D2" w:rsidRDefault="00212648" w:rsidP="008025D2">
            <w:pPr>
              <w:snapToGrid w:val="0"/>
              <w:jc w:val="both"/>
              <w:rPr>
                <w:rFonts w:ascii="Times New Roman" w:hAnsi="Times New Roman" w:cs="Times New Roman"/>
                <w:sz w:val="22"/>
                <w:szCs w:val="22"/>
                <w:lang w:val="lt-LT"/>
              </w:rPr>
            </w:pPr>
            <w:r w:rsidRPr="008025D2">
              <w:rPr>
                <w:rFonts w:ascii="Times New Roman" w:hAnsi="Times New Roman" w:cs="Times New Roman"/>
                <w:sz w:val="22"/>
                <w:szCs w:val="22"/>
                <w:lang w:val="lt-LT"/>
              </w:rPr>
              <w:t xml:space="preserve">1) </w:t>
            </w:r>
            <w:r w:rsidRPr="008025D2">
              <w:rPr>
                <w:rFonts w:ascii="Times New Roman" w:hAnsi="Times New Roman" w:cs="Times New Roman"/>
                <w:b/>
                <w:bCs/>
                <w:sz w:val="22"/>
                <w:szCs w:val="22"/>
                <w:lang w:val="lt-LT"/>
              </w:rPr>
              <w:t>vadovo arba jo įgalioto atstovo pasirašytą siūlomų specialistų sąrašą</w:t>
            </w:r>
            <w:r w:rsidRPr="008025D2">
              <w:rPr>
                <w:rFonts w:ascii="Times New Roman" w:hAnsi="Times New Roman" w:cs="Times New Roman"/>
                <w:sz w:val="22"/>
                <w:szCs w:val="22"/>
                <w:lang w:val="lt-LT"/>
              </w:rPr>
              <w:t xml:space="preserve">, kuriame turi būti </w:t>
            </w:r>
            <w:r w:rsidRPr="008025D2">
              <w:rPr>
                <w:rFonts w:ascii="Times New Roman" w:hAnsi="Times New Roman" w:cs="Times New Roman"/>
                <w:sz w:val="22"/>
                <w:szCs w:val="22"/>
                <w:lang w:val="lt-LT"/>
              </w:rPr>
              <w:lastRenderedPageBreak/>
              <w:t>nurodyta siūlomų specialistų vardai, pavardės ir kita reikalaujama informacija.</w:t>
            </w:r>
          </w:p>
          <w:p w14:paraId="3AEA6AF5" w14:textId="1E822494" w:rsidR="00212648" w:rsidRPr="008025D2" w:rsidRDefault="00212648" w:rsidP="008025D2">
            <w:pPr>
              <w:snapToGrid w:val="0"/>
              <w:jc w:val="both"/>
              <w:rPr>
                <w:rFonts w:ascii="Times New Roman" w:hAnsi="Times New Roman" w:cs="Times New Roman"/>
                <w:sz w:val="22"/>
                <w:szCs w:val="22"/>
                <w:lang w:val="lt-LT"/>
              </w:rPr>
            </w:pPr>
            <w:r w:rsidRPr="008025D2">
              <w:rPr>
                <w:rFonts w:ascii="Times New Roman" w:hAnsi="Times New Roman" w:cs="Times New Roman"/>
                <w:sz w:val="22"/>
                <w:szCs w:val="22"/>
                <w:lang w:val="lt-LT"/>
              </w:rPr>
              <w:t>2)</w:t>
            </w:r>
            <w:r w:rsidRPr="008025D2">
              <w:rPr>
                <w:rFonts w:ascii="Times New Roman" w:hAnsi="Times New Roman" w:cs="Times New Roman"/>
                <w:b/>
                <w:bCs/>
                <w:sz w:val="22"/>
                <w:szCs w:val="22"/>
                <w:lang w:val="lt-LT"/>
              </w:rPr>
              <w:t xml:space="preserve"> siūlomo specialisto pasirašytą gyvenimo aprašymą (CV), </w:t>
            </w:r>
            <w:r w:rsidRPr="008025D2">
              <w:rPr>
                <w:rFonts w:ascii="Times New Roman" w:hAnsi="Times New Roman" w:cs="Times New Roman"/>
                <w:sz w:val="22"/>
                <w:szCs w:val="22"/>
                <w:lang w:val="lt-LT" w:eastAsia="lt-LT"/>
              </w:rPr>
              <w:t>patvirtinantį atitikimą nustatytiems reikalavimams specialistui, kurio funkcijoms atlikti specialistas yra siūlomas.</w:t>
            </w:r>
          </w:p>
          <w:p w14:paraId="4E160FB2" w14:textId="77777777" w:rsidR="00212648" w:rsidRPr="008025D2" w:rsidRDefault="00212648" w:rsidP="008025D2">
            <w:pPr>
              <w:tabs>
                <w:tab w:val="left" w:pos="720"/>
                <w:tab w:val="left" w:pos="1620"/>
              </w:tabs>
              <w:jc w:val="both"/>
              <w:rPr>
                <w:rFonts w:ascii="Times New Roman" w:hAnsi="Times New Roman" w:cs="Times New Roman"/>
                <w:sz w:val="22"/>
                <w:szCs w:val="22"/>
                <w:lang w:val="lt-LT"/>
              </w:rPr>
            </w:pPr>
            <w:r w:rsidRPr="008025D2">
              <w:rPr>
                <w:rFonts w:ascii="Times New Roman" w:hAnsi="Times New Roman" w:cs="Times New Roman"/>
                <w:sz w:val="22"/>
                <w:szCs w:val="22"/>
                <w:lang w:val="lt-LT"/>
              </w:rPr>
              <w:t xml:space="preserve">Tiekėjo siūlomų specialistų gyvenimo aprašymuose (CV) turi būti pateikta informacija apie reikalaujamą profesinę patirtį, darbo patirtį, dalyvavimą sutartyse (projektuose). </w:t>
            </w:r>
          </w:p>
          <w:p w14:paraId="3F64FF93" w14:textId="77777777" w:rsidR="00212648" w:rsidRPr="008025D2" w:rsidRDefault="00212648" w:rsidP="008025D2">
            <w:pPr>
              <w:tabs>
                <w:tab w:val="left" w:pos="720"/>
                <w:tab w:val="left" w:pos="1620"/>
              </w:tabs>
              <w:jc w:val="both"/>
              <w:rPr>
                <w:rFonts w:ascii="Times New Roman" w:hAnsi="Times New Roman" w:cs="Times New Roman"/>
                <w:sz w:val="22"/>
                <w:szCs w:val="22"/>
                <w:lang w:val="lt-LT"/>
              </w:rPr>
            </w:pPr>
            <w:r w:rsidRPr="008025D2">
              <w:rPr>
                <w:rFonts w:ascii="Times New Roman" w:hAnsi="Times New Roman" w:cs="Times New Roman"/>
                <w:i/>
                <w:sz w:val="22"/>
                <w:szCs w:val="22"/>
                <w:lang w:val="lt-LT"/>
              </w:rPr>
              <w:t>Aprašant dalyvavimą sutartyje (projekte)</w:t>
            </w:r>
            <w:r w:rsidRPr="008025D2">
              <w:rPr>
                <w:rFonts w:ascii="Times New Roman" w:hAnsi="Times New Roman" w:cs="Times New Roman"/>
                <w:sz w:val="22"/>
                <w:szCs w:val="22"/>
                <w:lang w:val="lt-LT"/>
              </w:rPr>
              <w:t xml:space="preserve"> turi būti nurodytas specialisto vaidmuo sutartyje (projekte), sutarties (projekto) aprašymas, sutarties (projekto) vykdymo laikotarpis (pradžios ir pabaigos data), užsakovo kontaktiniai duomenys: atsakingo už vykdytą sutartį (projektą) asmens vardas, pavardė, telefonas, el. pašto adresas. </w:t>
            </w:r>
          </w:p>
          <w:p w14:paraId="20AD7110" w14:textId="77777777" w:rsidR="00212648" w:rsidRPr="008025D2" w:rsidRDefault="00212648" w:rsidP="008025D2">
            <w:pPr>
              <w:jc w:val="both"/>
              <w:rPr>
                <w:rFonts w:ascii="Times New Roman" w:hAnsi="Times New Roman" w:cs="Times New Roman"/>
                <w:sz w:val="22"/>
                <w:szCs w:val="22"/>
                <w:lang w:val="lt-LT"/>
              </w:rPr>
            </w:pPr>
            <w:r w:rsidRPr="008025D2">
              <w:rPr>
                <w:rFonts w:ascii="Times New Roman" w:hAnsi="Times New Roman" w:cs="Times New Roman"/>
                <w:sz w:val="22"/>
                <w:szCs w:val="22"/>
                <w:lang w:val="lt-LT"/>
              </w:rPr>
              <w:t>Perkančioji organizacija siekdama patikslinti CV pateiktą informaciją, pasilieka teisę be išankstinio įspėjimo susisiekti su CV nurodytu užsakovu.</w:t>
            </w:r>
          </w:p>
          <w:p w14:paraId="38D7314E" w14:textId="3CBA1D55" w:rsidR="00212648" w:rsidRPr="008025D2" w:rsidRDefault="00212648" w:rsidP="008025D2">
            <w:pPr>
              <w:tabs>
                <w:tab w:val="left" w:pos="720"/>
                <w:tab w:val="left" w:pos="1620"/>
              </w:tabs>
              <w:jc w:val="both"/>
              <w:rPr>
                <w:rFonts w:ascii="Times New Roman" w:hAnsi="Times New Roman" w:cs="Times New Roman"/>
                <w:sz w:val="22"/>
                <w:szCs w:val="22"/>
                <w:lang w:val="lt-LT"/>
              </w:rPr>
            </w:pPr>
            <w:r w:rsidRPr="008025D2">
              <w:rPr>
                <w:rFonts w:ascii="Times New Roman" w:hAnsi="Times New Roman" w:cs="Times New Roman"/>
                <w:sz w:val="22"/>
                <w:szCs w:val="22"/>
                <w:lang w:val="lt-LT"/>
              </w:rPr>
              <w:t>3) žemiau išvardintų specialistų kvalifikaciją / išsilavinimą / patirtį patvirtinantys dokumentai.</w:t>
            </w:r>
          </w:p>
          <w:p w14:paraId="328B438B" w14:textId="77777777" w:rsidR="00212648" w:rsidRPr="008025D2" w:rsidRDefault="00212648" w:rsidP="008025D2">
            <w:pPr>
              <w:jc w:val="both"/>
              <w:rPr>
                <w:rFonts w:ascii="Times New Roman" w:hAnsi="Times New Roman" w:cs="Times New Roman"/>
                <w:sz w:val="22"/>
                <w:szCs w:val="22"/>
                <w:lang w:val="lt-LT"/>
              </w:rPr>
            </w:pPr>
            <w:r w:rsidRPr="008025D2">
              <w:rPr>
                <w:rFonts w:ascii="Times New Roman" w:hAnsi="Times New Roman" w:cs="Times New Roman"/>
                <w:b/>
                <w:bCs/>
                <w:sz w:val="22"/>
                <w:szCs w:val="22"/>
                <w:lang w:val="lt-LT"/>
              </w:rPr>
              <w:t>Pateikiamo lygiaverčio dokumento lygiavertiškumą įrodyti turi tiekėjas.</w:t>
            </w:r>
            <w:r w:rsidRPr="008025D2">
              <w:rPr>
                <w:rFonts w:ascii="Times New Roman" w:hAnsi="Times New Roman" w:cs="Times New Roman"/>
                <w:sz w:val="22"/>
                <w:szCs w:val="22"/>
                <w:lang w:val="lt-LT"/>
              </w:rPr>
              <w:t xml:space="preserve"> Jeigu teikiamas lygiavertis sertifikatas nurodytiems, tuomet  lygiavertiškumo įrodymai turi būti pateikiami kartu su kvalifikaciją pagrindžiančiais dokumentais;</w:t>
            </w:r>
          </w:p>
          <w:p w14:paraId="4E5AE15C" w14:textId="741AD8D9" w:rsidR="00212648" w:rsidRPr="008025D2" w:rsidRDefault="00212648" w:rsidP="008025D2">
            <w:pPr>
              <w:pStyle w:val="prastasiniatinklio"/>
              <w:jc w:val="both"/>
              <w:textAlignment w:val="baseline"/>
              <w:rPr>
                <w:color w:val="000000"/>
                <w:sz w:val="22"/>
                <w:szCs w:val="22"/>
              </w:rPr>
            </w:pPr>
            <w:r w:rsidRPr="008025D2">
              <w:rPr>
                <w:sz w:val="22"/>
                <w:szCs w:val="22"/>
              </w:rPr>
              <w:t>4)</w:t>
            </w:r>
            <w:r w:rsidRPr="008025D2">
              <w:rPr>
                <w:b/>
                <w:bCs/>
                <w:sz w:val="22"/>
                <w:szCs w:val="22"/>
              </w:rPr>
              <w:t xml:space="preserve"> jei siūlomas/-i specialistas/-ai nėra tiekėjo darbuotojas/-ai</w:t>
            </w:r>
            <w:r w:rsidRPr="008025D2">
              <w:rPr>
                <w:sz w:val="22"/>
                <w:szCs w:val="22"/>
              </w:rPr>
              <w:t>, privaloma pateikti sutarties ar preliminarios sutarties ar ketinimų protokolo, sudaryto su atitinkamos srities specialistu, kopiją ar kitą įrodantį dokumentą, kad vykdant pirkimo sutartį specialistas atliks jam nustatytas funkcijas.</w:t>
            </w:r>
          </w:p>
        </w:tc>
      </w:tr>
      <w:tr w:rsidR="00212648" w:rsidRPr="008025D2" w14:paraId="32D9B3AF" w14:textId="77777777" w:rsidTr="001D6214">
        <w:tc>
          <w:tcPr>
            <w:tcW w:w="831" w:type="dxa"/>
          </w:tcPr>
          <w:p w14:paraId="64F96CA4" w14:textId="54F7C701" w:rsidR="00212648" w:rsidRPr="008025D2" w:rsidRDefault="00212648" w:rsidP="008025D2">
            <w:pPr>
              <w:rPr>
                <w:rFonts w:ascii="Times New Roman" w:hAnsi="Times New Roman" w:cs="Times New Roman"/>
                <w:sz w:val="22"/>
                <w:szCs w:val="22"/>
                <w:lang w:val="lt-LT"/>
              </w:rPr>
            </w:pPr>
            <w:r w:rsidRPr="008025D2">
              <w:rPr>
                <w:rFonts w:ascii="Times New Roman" w:hAnsi="Times New Roman" w:cs="Times New Roman"/>
                <w:sz w:val="22"/>
                <w:szCs w:val="22"/>
                <w:lang w:val="lt-LT"/>
              </w:rPr>
              <w:lastRenderedPageBreak/>
              <w:t>3.</w:t>
            </w:r>
          </w:p>
        </w:tc>
        <w:tc>
          <w:tcPr>
            <w:tcW w:w="3563" w:type="dxa"/>
          </w:tcPr>
          <w:p w14:paraId="16C0C0BC" w14:textId="77777777" w:rsidR="00212648" w:rsidRPr="008025D2" w:rsidRDefault="00212648" w:rsidP="00212648">
            <w:pPr>
              <w:tabs>
                <w:tab w:val="left" w:pos="321"/>
              </w:tabs>
              <w:ind w:left="37"/>
              <w:jc w:val="both"/>
              <w:rPr>
                <w:rFonts w:ascii="Times New Roman" w:eastAsia="Calibri" w:hAnsi="Times New Roman" w:cs="Times New Roman"/>
                <w:b/>
                <w:sz w:val="22"/>
                <w:szCs w:val="22"/>
                <w:lang w:val="lt-LT"/>
              </w:rPr>
            </w:pPr>
            <w:r w:rsidRPr="008025D2">
              <w:rPr>
                <w:rFonts w:ascii="Times New Roman" w:eastAsia="Calibri" w:hAnsi="Times New Roman" w:cs="Times New Roman"/>
                <w:b/>
                <w:sz w:val="22"/>
                <w:szCs w:val="22"/>
                <w:lang w:val="lt-LT"/>
              </w:rPr>
              <w:t>Vienas specialistas gali būti siūlomas į abi pozicijas, jei atitinka visus reikalavimus.</w:t>
            </w:r>
          </w:p>
          <w:p w14:paraId="7BAEBC9E" w14:textId="77777777" w:rsidR="00212648" w:rsidRPr="008025D2" w:rsidRDefault="00212648" w:rsidP="00212648">
            <w:pPr>
              <w:tabs>
                <w:tab w:val="left" w:pos="321"/>
              </w:tabs>
              <w:ind w:left="37"/>
              <w:jc w:val="both"/>
              <w:rPr>
                <w:rFonts w:ascii="Times New Roman" w:eastAsia="Calibri" w:hAnsi="Times New Roman" w:cs="Times New Roman"/>
                <w:b/>
                <w:sz w:val="22"/>
                <w:szCs w:val="22"/>
                <w:lang w:val="lt-LT"/>
              </w:rPr>
            </w:pPr>
          </w:p>
          <w:p w14:paraId="7986EECF" w14:textId="34C1047B" w:rsidR="00212648" w:rsidRPr="008025D2" w:rsidRDefault="00225095" w:rsidP="00212648">
            <w:pPr>
              <w:tabs>
                <w:tab w:val="left" w:pos="321"/>
              </w:tabs>
              <w:ind w:left="37"/>
              <w:jc w:val="both"/>
              <w:rPr>
                <w:rFonts w:ascii="Times New Roman" w:eastAsia="Calibri" w:hAnsi="Times New Roman" w:cs="Times New Roman"/>
                <w:b/>
                <w:sz w:val="22"/>
                <w:szCs w:val="22"/>
                <w:lang w:val="lt-LT"/>
              </w:rPr>
            </w:pPr>
            <w:r>
              <w:rPr>
                <w:rFonts w:ascii="Times New Roman" w:eastAsia="Calibri" w:hAnsi="Times New Roman" w:cs="Times New Roman"/>
                <w:b/>
                <w:sz w:val="22"/>
                <w:szCs w:val="22"/>
                <w:lang w:val="lt-LT"/>
              </w:rPr>
              <w:t xml:space="preserve">1. </w:t>
            </w:r>
            <w:r w:rsidR="00212648" w:rsidRPr="008025D2">
              <w:rPr>
                <w:rFonts w:ascii="Times New Roman" w:eastAsia="Calibri" w:hAnsi="Times New Roman" w:cs="Times New Roman"/>
                <w:b/>
                <w:sz w:val="22"/>
                <w:szCs w:val="22"/>
                <w:lang w:val="lt-LT"/>
              </w:rPr>
              <w:t>ne mažiau kaip 1 (vieną) vadovaujantį specialistą – projektų vadovą, kuris:</w:t>
            </w:r>
          </w:p>
          <w:p w14:paraId="48846D51" w14:textId="5654CD50" w:rsidR="00212648" w:rsidRPr="008025D2" w:rsidRDefault="00212648" w:rsidP="00212648">
            <w:pPr>
              <w:jc w:val="both"/>
              <w:rPr>
                <w:rFonts w:ascii="Times New Roman" w:eastAsia="Calibri" w:hAnsi="Times New Roman" w:cs="Times New Roman"/>
                <w:sz w:val="22"/>
                <w:szCs w:val="22"/>
                <w:lang w:val="lt-LT"/>
              </w:rPr>
            </w:pPr>
            <w:r w:rsidRPr="008025D2">
              <w:rPr>
                <w:rFonts w:ascii="Times New Roman" w:eastAsia="Calibri" w:hAnsi="Times New Roman" w:cs="Times New Roman"/>
                <w:b/>
                <w:sz w:val="22"/>
                <w:szCs w:val="22"/>
                <w:lang w:val="lt-LT"/>
              </w:rPr>
              <w:t xml:space="preserve"> </w:t>
            </w:r>
            <w:r w:rsidRPr="008025D2">
              <w:rPr>
                <w:rFonts w:ascii="Times New Roman" w:hAnsi="Times New Roman" w:cs="Times New Roman"/>
                <w:bCs/>
                <w:sz w:val="22"/>
                <w:szCs w:val="22"/>
                <w:lang w:val="lt-LT" w:eastAsia="lt-LT"/>
              </w:rPr>
              <w:t xml:space="preserve">1) </w:t>
            </w:r>
            <w:r w:rsidRPr="008025D2">
              <w:rPr>
                <w:rFonts w:ascii="Times New Roman" w:hAnsi="Times New Roman" w:cs="Times New Roman"/>
                <w:sz w:val="22"/>
                <w:szCs w:val="22"/>
                <w:lang w:val="lt-LT" w:eastAsia="lt-LT"/>
              </w:rPr>
              <w:t>p</w:t>
            </w:r>
            <w:r w:rsidRPr="008025D2">
              <w:rPr>
                <w:rFonts w:ascii="Times New Roman" w:eastAsia="Calibri" w:hAnsi="Times New Roman" w:cs="Times New Roman"/>
                <w:sz w:val="22"/>
                <w:szCs w:val="22"/>
                <w:lang w:val="lt-LT"/>
              </w:rPr>
              <w:t xml:space="preserve">er pastaruosius 3 metus </w:t>
            </w:r>
            <w:r w:rsidRPr="008025D2">
              <w:rPr>
                <w:rFonts w:ascii="Times New Roman" w:eastAsia="Calibri" w:hAnsi="Times New Roman" w:cs="Times New Roman"/>
                <w:b/>
                <w:bCs/>
                <w:sz w:val="22"/>
                <w:szCs w:val="22"/>
                <w:lang w:val="lt-LT"/>
              </w:rPr>
              <w:t xml:space="preserve">yra vadovavęs </w:t>
            </w:r>
            <w:r w:rsidRPr="008025D2">
              <w:rPr>
                <w:rFonts w:ascii="Times New Roman" w:eastAsia="Calibri" w:hAnsi="Times New Roman" w:cs="Times New Roman"/>
                <w:sz w:val="22"/>
                <w:szCs w:val="22"/>
                <w:lang w:val="lt-LT"/>
              </w:rPr>
              <w:t xml:space="preserve">bent </w:t>
            </w:r>
            <w:r w:rsidR="00884489">
              <w:rPr>
                <w:rFonts w:ascii="Times New Roman" w:eastAsia="Calibri" w:hAnsi="Times New Roman" w:cs="Times New Roman"/>
                <w:sz w:val="22"/>
                <w:szCs w:val="22"/>
                <w:lang w:val="lt-LT"/>
              </w:rPr>
              <w:t>vienam</w:t>
            </w:r>
            <w:r w:rsidRPr="008025D2">
              <w:rPr>
                <w:rFonts w:ascii="Times New Roman" w:eastAsia="Calibri" w:hAnsi="Times New Roman" w:cs="Times New Roman"/>
                <w:sz w:val="22"/>
                <w:szCs w:val="22"/>
                <w:lang w:val="lt-LT"/>
              </w:rPr>
              <w:t xml:space="preserve"> projekt</w:t>
            </w:r>
            <w:r w:rsidR="00884489">
              <w:rPr>
                <w:rFonts w:ascii="Times New Roman" w:eastAsia="Calibri" w:hAnsi="Times New Roman" w:cs="Times New Roman"/>
                <w:sz w:val="22"/>
                <w:szCs w:val="22"/>
                <w:lang w:val="lt-LT"/>
              </w:rPr>
              <w:t>ui</w:t>
            </w:r>
            <w:r w:rsidRPr="008025D2">
              <w:rPr>
                <w:rFonts w:ascii="Times New Roman" w:eastAsia="Calibri" w:hAnsi="Times New Roman" w:cs="Times New Roman"/>
                <w:sz w:val="22"/>
                <w:szCs w:val="22"/>
                <w:lang w:val="lt-LT"/>
              </w:rPr>
              <w:t>, kuri</w:t>
            </w:r>
            <w:r w:rsidR="00884489">
              <w:rPr>
                <w:rFonts w:ascii="Times New Roman" w:eastAsia="Calibri" w:hAnsi="Times New Roman" w:cs="Times New Roman"/>
                <w:sz w:val="22"/>
                <w:szCs w:val="22"/>
                <w:lang w:val="lt-LT"/>
              </w:rPr>
              <w:t>o</w:t>
            </w:r>
            <w:r w:rsidRPr="008025D2">
              <w:rPr>
                <w:rFonts w:ascii="Times New Roman" w:eastAsia="Calibri" w:hAnsi="Times New Roman" w:cs="Times New Roman"/>
                <w:sz w:val="22"/>
                <w:szCs w:val="22"/>
                <w:lang w:val="lt-LT"/>
              </w:rPr>
              <w:t xml:space="preserve"> metu atliktas klientų pasitenkinimo tyrimas. </w:t>
            </w:r>
          </w:p>
          <w:p w14:paraId="1B62887B" w14:textId="77777777" w:rsidR="00212648" w:rsidRPr="008025D2" w:rsidRDefault="00212648" w:rsidP="00212648">
            <w:pPr>
              <w:jc w:val="both"/>
              <w:rPr>
                <w:rFonts w:ascii="Times New Roman" w:eastAsia="Calibri" w:hAnsi="Times New Roman" w:cs="Times New Roman"/>
                <w:sz w:val="22"/>
                <w:szCs w:val="22"/>
                <w:lang w:val="lt-LT"/>
              </w:rPr>
            </w:pPr>
          </w:p>
          <w:p w14:paraId="2E1A982C" w14:textId="42539F01" w:rsidR="00212648" w:rsidRPr="008025D2" w:rsidRDefault="00225095" w:rsidP="00212648">
            <w:pPr>
              <w:tabs>
                <w:tab w:val="left" w:pos="321"/>
              </w:tabs>
              <w:ind w:left="37"/>
              <w:jc w:val="both"/>
              <w:rPr>
                <w:rFonts w:ascii="Times New Roman" w:eastAsia="Calibri" w:hAnsi="Times New Roman" w:cs="Times New Roman"/>
                <w:b/>
                <w:sz w:val="22"/>
                <w:szCs w:val="22"/>
                <w:lang w:val="lt-LT"/>
              </w:rPr>
            </w:pPr>
            <w:r>
              <w:rPr>
                <w:rFonts w:ascii="Times New Roman" w:eastAsia="Calibri" w:hAnsi="Times New Roman" w:cs="Times New Roman"/>
                <w:b/>
                <w:sz w:val="22"/>
                <w:szCs w:val="22"/>
                <w:lang w:val="lt-LT"/>
              </w:rPr>
              <w:t xml:space="preserve">2. </w:t>
            </w:r>
            <w:r w:rsidR="00212648" w:rsidRPr="008025D2">
              <w:rPr>
                <w:rFonts w:ascii="Times New Roman" w:eastAsia="Calibri" w:hAnsi="Times New Roman" w:cs="Times New Roman"/>
                <w:b/>
                <w:sz w:val="22"/>
                <w:szCs w:val="22"/>
                <w:lang w:val="lt-LT"/>
              </w:rPr>
              <w:t>ne mažiau kaip 1 (vieną) specialistą – socialinių tyrimo duomenų analizės ir metodologijos specialistą, kuris:</w:t>
            </w:r>
          </w:p>
          <w:p w14:paraId="4D4CA062" w14:textId="30A79DE8" w:rsidR="00212648" w:rsidRPr="008025D2" w:rsidRDefault="00212648" w:rsidP="00212648">
            <w:pPr>
              <w:tabs>
                <w:tab w:val="left" w:pos="66"/>
                <w:tab w:val="left" w:pos="315"/>
              </w:tabs>
              <w:jc w:val="both"/>
              <w:rPr>
                <w:rFonts w:ascii="Times New Roman" w:eastAsia="Calibri" w:hAnsi="Times New Roman" w:cs="Times New Roman"/>
                <w:sz w:val="22"/>
                <w:szCs w:val="22"/>
                <w:lang w:val="lt-LT"/>
              </w:rPr>
            </w:pPr>
            <w:r w:rsidRPr="008025D2">
              <w:rPr>
                <w:rFonts w:ascii="Times New Roman" w:hAnsi="Times New Roman" w:cs="Times New Roman"/>
                <w:sz w:val="22"/>
                <w:szCs w:val="22"/>
                <w:lang w:eastAsia="lt-LT"/>
              </w:rPr>
              <w:t xml:space="preserve">1) </w:t>
            </w:r>
            <w:r w:rsidRPr="008025D2">
              <w:rPr>
                <w:rFonts w:ascii="Times New Roman" w:hAnsi="Times New Roman" w:cs="Times New Roman"/>
                <w:sz w:val="22"/>
                <w:szCs w:val="22"/>
                <w:lang w:val="lt-LT" w:eastAsia="lt-LT"/>
              </w:rPr>
              <w:t>p</w:t>
            </w:r>
            <w:r w:rsidRPr="008025D2">
              <w:rPr>
                <w:rFonts w:ascii="Times New Roman" w:eastAsia="Calibri" w:hAnsi="Times New Roman" w:cs="Times New Roman"/>
                <w:sz w:val="22"/>
                <w:szCs w:val="22"/>
                <w:lang w:val="lt-LT"/>
              </w:rPr>
              <w:t xml:space="preserve">er pastaruosius 3 metus </w:t>
            </w:r>
            <w:r w:rsidRPr="008025D2">
              <w:rPr>
                <w:rFonts w:ascii="Times New Roman" w:eastAsia="Calibri" w:hAnsi="Times New Roman" w:cs="Times New Roman"/>
                <w:b/>
                <w:bCs/>
                <w:sz w:val="22"/>
                <w:szCs w:val="22"/>
                <w:lang w:val="lt-LT"/>
              </w:rPr>
              <w:t xml:space="preserve">yra </w:t>
            </w:r>
            <w:r w:rsidR="0069448E">
              <w:rPr>
                <w:rFonts w:ascii="Times New Roman" w:eastAsia="Calibri" w:hAnsi="Times New Roman" w:cs="Times New Roman"/>
                <w:b/>
                <w:bCs/>
                <w:sz w:val="22"/>
                <w:szCs w:val="22"/>
                <w:lang w:val="lt-LT"/>
              </w:rPr>
              <w:t>dalyvavęs</w:t>
            </w:r>
            <w:r w:rsidRPr="008025D2">
              <w:rPr>
                <w:rFonts w:ascii="Times New Roman" w:eastAsia="Calibri" w:hAnsi="Times New Roman" w:cs="Times New Roman"/>
                <w:b/>
                <w:bCs/>
                <w:sz w:val="22"/>
                <w:szCs w:val="22"/>
                <w:lang w:val="lt-LT"/>
              </w:rPr>
              <w:t xml:space="preserve"> </w:t>
            </w:r>
            <w:r w:rsidRPr="008025D2">
              <w:rPr>
                <w:rFonts w:ascii="Times New Roman" w:eastAsia="Calibri" w:hAnsi="Times New Roman" w:cs="Times New Roman"/>
                <w:sz w:val="22"/>
                <w:szCs w:val="22"/>
                <w:lang w:val="lt-LT"/>
              </w:rPr>
              <w:t xml:space="preserve">bent </w:t>
            </w:r>
            <w:r w:rsidR="00884489">
              <w:rPr>
                <w:rFonts w:ascii="Times New Roman" w:eastAsia="Calibri" w:hAnsi="Times New Roman" w:cs="Times New Roman"/>
                <w:sz w:val="22"/>
                <w:szCs w:val="22"/>
                <w:lang w:val="lt-LT"/>
              </w:rPr>
              <w:t>dviejuose</w:t>
            </w:r>
            <w:r w:rsidRPr="008025D2">
              <w:rPr>
                <w:rFonts w:ascii="Times New Roman" w:eastAsia="Calibri" w:hAnsi="Times New Roman" w:cs="Times New Roman"/>
                <w:sz w:val="22"/>
                <w:szCs w:val="22"/>
                <w:lang w:val="lt-LT"/>
              </w:rPr>
              <w:t xml:space="preserve"> projekt</w:t>
            </w:r>
            <w:r w:rsidR="00884489">
              <w:rPr>
                <w:rFonts w:ascii="Times New Roman" w:eastAsia="Calibri" w:hAnsi="Times New Roman" w:cs="Times New Roman"/>
                <w:sz w:val="22"/>
                <w:szCs w:val="22"/>
                <w:lang w:val="lt-LT"/>
              </w:rPr>
              <w:t>uos</w:t>
            </w:r>
            <w:r w:rsidR="0069448E">
              <w:rPr>
                <w:rFonts w:ascii="Times New Roman" w:eastAsia="Calibri" w:hAnsi="Times New Roman" w:cs="Times New Roman"/>
                <w:sz w:val="22"/>
                <w:szCs w:val="22"/>
                <w:lang w:val="lt-LT"/>
              </w:rPr>
              <w:t>e</w:t>
            </w:r>
            <w:r w:rsidRPr="008025D2">
              <w:rPr>
                <w:rFonts w:ascii="Times New Roman" w:eastAsia="Calibri" w:hAnsi="Times New Roman" w:cs="Times New Roman"/>
                <w:sz w:val="22"/>
                <w:szCs w:val="22"/>
                <w:lang w:val="lt-LT"/>
              </w:rPr>
              <w:t>, kuri</w:t>
            </w:r>
            <w:r w:rsidR="00884489">
              <w:rPr>
                <w:rFonts w:ascii="Times New Roman" w:eastAsia="Calibri" w:hAnsi="Times New Roman" w:cs="Times New Roman"/>
                <w:sz w:val="22"/>
                <w:szCs w:val="22"/>
                <w:lang w:val="lt-LT"/>
              </w:rPr>
              <w:t>ų</w:t>
            </w:r>
            <w:r w:rsidRPr="008025D2">
              <w:rPr>
                <w:rFonts w:ascii="Times New Roman" w:eastAsia="Calibri" w:hAnsi="Times New Roman" w:cs="Times New Roman"/>
                <w:sz w:val="22"/>
                <w:szCs w:val="22"/>
                <w:lang w:val="lt-LT"/>
              </w:rPr>
              <w:t xml:space="preserve"> metu klientų pasitenkinimas buvo matuotas remiantis GCSI (angl. Global Customer Satisfaction Index).</w:t>
            </w:r>
          </w:p>
          <w:p w14:paraId="71491CFE" w14:textId="5B87A7AF" w:rsidR="00813D14" w:rsidRPr="008025D2" w:rsidRDefault="00212648" w:rsidP="00212648">
            <w:pPr>
              <w:tabs>
                <w:tab w:val="left" w:pos="66"/>
                <w:tab w:val="left" w:pos="315"/>
              </w:tabs>
              <w:jc w:val="both"/>
              <w:rPr>
                <w:rFonts w:ascii="Times New Roman" w:eastAsia="Calibri" w:hAnsi="Times New Roman" w:cs="Times New Roman"/>
                <w:sz w:val="22"/>
                <w:szCs w:val="22"/>
                <w:lang w:val="lt-LT"/>
              </w:rPr>
            </w:pPr>
            <w:r w:rsidRPr="008025D2">
              <w:rPr>
                <w:rFonts w:ascii="Times New Roman" w:eastAsia="Calibri" w:hAnsi="Times New Roman" w:cs="Times New Roman"/>
                <w:sz w:val="22"/>
                <w:szCs w:val="22"/>
                <w:lang w:val="lt-LT"/>
              </w:rPr>
              <w:t xml:space="preserve">2) </w:t>
            </w:r>
            <w:r w:rsidR="00A90E78" w:rsidRPr="008025D2">
              <w:rPr>
                <w:rFonts w:ascii="Times New Roman" w:eastAsia="Calibri" w:hAnsi="Times New Roman" w:cs="Times New Roman"/>
                <w:sz w:val="22"/>
                <w:szCs w:val="22"/>
                <w:lang w:val="lt-LT"/>
              </w:rPr>
              <w:t xml:space="preserve">sociologijos </w:t>
            </w:r>
            <w:r w:rsidR="00A90E78" w:rsidRPr="00A90E78">
              <w:rPr>
                <w:rFonts w:ascii="Times New Roman" w:eastAsia="Calibri" w:hAnsi="Times New Roman" w:cs="Times New Roman"/>
                <w:sz w:val="22"/>
                <w:szCs w:val="22"/>
                <w:lang w:val="lt-LT"/>
              </w:rPr>
              <w:t>aukštąjį universitetinį (ar jam prilyginamą) išsilavinimą</w:t>
            </w:r>
            <w:r w:rsidR="00A90E78">
              <w:rPr>
                <w:rFonts w:ascii="Times New Roman" w:eastAsia="Calibri" w:hAnsi="Times New Roman" w:cs="Times New Roman"/>
                <w:sz w:val="22"/>
                <w:szCs w:val="22"/>
                <w:lang w:val="lt-LT"/>
              </w:rPr>
              <w:t>.</w:t>
            </w:r>
          </w:p>
          <w:p w14:paraId="4FC9CB22" w14:textId="77777777" w:rsidR="00212648" w:rsidRPr="008025D2" w:rsidRDefault="00212648" w:rsidP="008025D2">
            <w:pPr>
              <w:rPr>
                <w:rFonts w:ascii="Times New Roman" w:hAnsi="Times New Roman" w:cs="Times New Roman"/>
                <w:sz w:val="22"/>
                <w:szCs w:val="22"/>
                <w:lang w:val="lt-LT"/>
              </w:rPr>
            </w:pPr>
          </w:p>
        </w:tc>
        <w:tc>
          <w:tcPr>
            <w:tcW w:w="4956" w:type="dxa"/>
            <w:vMerge/>
          </w:tcPr>
          <w:p w14:paraId="0B82C55A" w14:textId="77777777" w:rsidR="00212648" w:rsidRPr="008025D2" w:rsidRDefault="00212648" w:rsidP="008025D2">
            <w:pPr>
              <w:rPr>
                <w:rFonts w:ascii="Times New Roman" w:hAnsi="Times New Roman" w:cs="Times New Roman"/>
                <w:sz w:val="22"/>
                <w:szCs w:val="22"/>
                <w:lang w:val="lt-LT"/>
              </w:rPr>
            </w:pPr>
          </w:p>
        </w:tc>
      </w:tr>
    </w:tbl>
    <w:p w14:paraId="5A9E7E3B" w14:textId="77777777" w:rsidR="000F752C" w:rsidRDefault="000F752C" w:rsidP="00B7193F">
      <w:pPr>
        <w:pStyle w:val="Sraopastraipa"/>
        <w:pBdr>
          <w:top w:val="single" w:sz="8" w:space="1" w:color="auto"/>
          <w:bottom w:val="single" w:sz="8" w:space="1" w:color="auto"/>
        </w:pBdr>
        <w:tabs>
          <w:tab w:val="left" w:pos="567"/>
        </w:tabs>
        <w:spacing w:before="60" w:after="60" w:line="240" w:lineRule="auto"/>
        <w:ind w:left="0"/>
        <w:contextualSpacing w:val="0"/>
        <w:rPr>
          <w:rFonts w:eastAsia="Arial" w:cs="Arial"/>
          <w:b/>
          <w:bCs/>
          <w:sz w:val="20"/>
          <w:szCs w:val="20"/>
          <w:lang w:val="lt-LT"/>
        </w:rPr>
      </w:pPr>
    </w:p>
    <w:p w14:paraId="5DB0026E" w14:textId="77777777" w:rsidR="00B53FCE" w:rsidRPr="00216F43" w:rsidRDefault="00B53FCE" w:rsidP="00216F43">
      <w:pPr>
        <w:tabs>
          <w:tab w:val="left" w:pos="1134"/>
        </w:tabs>
        <w:spacing w:after="0" w:line="240" w:lineRule="auto"/>
        <w:jc w:val="center"/>
        <w:rPr>
          <w:rFonts w:ascii="Times New Roman" w:eastAsia="Calibri" w:hAnsi="Times New Roman" w:cs="Times New Roman"/>
          <w:b/>
          <w:bCs/>
          <w:kern w:val="0"/>
          <w:szCs w:val="22"/>
          <w:lang w:val="lt-LT"/>
          <w14:ligatures w14:val="none"/>
        </w:rPr>
      </w:pPr>
      <w:r w:rsidRPr="00216F43">
        <w:rPr>
          <w:rFonts w:ascii="Times New Roman" w:eastAsia="Calibri" w:hAnsi="Times New Roman" w:cs="Times New Roman"/>
          <w:b/>
          <w:bCs/>
          <w:kern w:val="0"/>
          <w:szCs w:val="22"/>
          <w:lang w:val="lt-LT"/>
          <w14:ligatures w14:val="none"/>
        </w:rPr>
        <w:t>Pasiūlymai vertinami remiantis šiais kriterijais:</w:t>
      </w:r>
    </w:p>
    <w:p w14:paraId="445A23E1" w14:textId="77777777" w:rsidR="00B53FCE" w:rsidRPr="00B53FCE" w:rsidRDefault="00B53FCE" w:rsidP="00B53FCE">
      <w:pPr>
        <w:tabs>
          <w:tab w:val="left" w:pos="1134"/>
        </w:tabs>
        <w:spacing w:after="0" w:line="240" w:lineRule="auto"/>
        <w:ind w:left="720"/>
        <w:jc w:val="both"/>
        <w:rPr>
          <w:rFonts w:ascii="Times New Roman" w:eastAsia="Calibri" w:hAnsi="Times New Roman" w:cs="Times New Roman"/>
          <w:kern w:val="0"/>
          <w:szCs w:val="22"/>
          <w:lang w:val="lt-LT"/>
          <w14:ligatures w14:val="none"/>
        </w:rPr>
      </w:pPr>
    </w:p>
    <w:tbl>
      <w:tblPr>
        <w:tblW w:w="9639" w:type="dxa"/>
        <w:tblInd w:w="-5" w:type="dxa"/>
        <w:tblLayout w:type="fixed"/>
        <w:tblCellMar>
          <w:left w:w="10" w:type="dxa"/>
          <w:right w:w="10" w:type="dxa"/>
        </w:tblCellMar>
        <w:tblLook w:val="0000" w:firstRow="0" w:lastRow="0" w:firstColumn="0" w:lastColumn="0" w:noHBand="0" w:noVBand="0"/>
      </w:tblPr>
      <w:tblGrid>
        <w:gridCol w:w="567"/>
        <w:gridCol w:w="6521"/>
        <w:gridCol w:w="1134"/>
        <w:gridCol w:w="1417"/>
      </w:tblGrid>
      <w:tr w:rsidR="00B53FCE" w:rsidRPr="00B53FCE" w14:paraId="5DBB2CB7" w14:textId="77777777" w:rsidTr="000F60CA">
        <w:tc>
          <w:tcPr>
            <w:tcW w:w="7088"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511F5A7C" w14:textId="77777777" w:rsidR="00B53FCE" w:rsidRPr="00B53FCE" w:rsidRDefault="00B53FCE" w:rsidP="00B53FCE">
            <w:pPr>
              <w:suppressAutoHyphens/>
              <w:autoSpaceDN w:val="0"/>
              <w:spacing w:after="0" w:line="240" w:lineRule="auto"/>
              <w:jc w:val="center"/>
              <w:textAlignment w:val="baseline"/>
              <w:rPr>
                <w:rFonts w:ascii="Times New Roman" w:eastAsia="Times New Roman" w:hAnsi="Times New Roman" w:cs="Times New Roman"/>
                <w:b/>
                <w:kern w:val="0"/>
                <w:sz w:val="18"/>
                <w:szCs w:val="18"/>
                <w:lang w:val="lt-LT"/>
                <w14:ligatures w14:val="none"/>
              </w:rPr>
            </w:pPr>
            <w:r w:rsidRPr="00B53FCE">
              <w:rPr>
                <w:rFonts w:ascii="Times New Roman" w:eastAsia="Times New Roman" w:hAnsi="Times New Roman" w:cs="Times New Roman"/>
                <w:b/>
                <w:kern w:val="0"/>
                <w:sz w:val="18"/>
                <w:szCs w:val="18"/>
                <w:lang w:val="lt-LT"/>
                <w14:ligatures w14:val="none"/>
              </w:rPr>
              <w:t>Vertinimo kriterijai</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3ADF2887" w14:textId="77777777" w:rsidR="00B53FCE" w:rsidRPr="00B53FCE" w:rsidRDefault="00B53FCE" w:rsidP="00B53FCE">
            <w:pPr>
              <w:suppressAutoHyphens/>
              <w:autoSpaceDN w:val="0"/>
              <w:spacing w:after="0" w:line="240" w:lineRule="auto"/>
              <w:jc w:val="center"/>
              <w:textAlignment w:val="baseline"/>
              <w:rPr>
                <w:rFonts w:ascii="Times New Roman" w:eastAsia="Times New Roman" w:hAnsi="Times New Roman" w:cs="Times New Roman"/>
                <w:b/>
                <w:kern w:val="0"/>
                <w:sz w:val="18"/>
                <w:szCs w:val="18"/>
                <w:lang w:val="lt-LT"/>
                <w14:ligatures w14:val="none"/>
              </w:rPr>
            </w:pPr>
            <w:r w:rsidRPr="00B53FCE">
              <w:rPr>
                <w:rFonts w:ascii="Times New Roman" w:eastAsia="Times New Roman" w:hAnsi="Times New Roman" w:cs="Times New Roman"/>
                <w:b/>
                <w:kern w:val="0"/>
                <w:sz w:val="18"/>
                <w:szCs w:val="18"/>
                <w:lang w:val="lt-LT"/>
                <w14:ligatures w14:val="none"/>
              </w:rPr>
              <w:t>Galima parametro reikšmė</w:t>
            </w:r>
          </w:p>
          <w:p w14:paraId="1E22A8F3" w14:textId="77777777" w:rsidR="00B53FCE" w:rsidRPr="00B53FCE" w:rsidRDefault="00B53FCE" w:rsidP="00B53FCE">
            <w:pPr>
              <w:suppressAutoHyphens/>
              <w:autoSpaceDN w:val="0"/>
              <w:spacing w:after="0" w:line="240" w:lineRule="auto"/>
              <w:jc w:val="center"/>
              <w:textAlignment w:val="baseline"/>
              <w:rPr>
                <w:rFonts w:ascii="Times New Roman" w:eastAsia="Calibri" w:hAnsi="Times New Roman" w:cs="Times New Roman"/>
                <w:kern w:val="0"/>
                <w:sz w:val="18"/>
                <w:szCs w:val="18"/>
                <w:lang w:val="lt-LT"/>
                <w14:ligatures w14:val="none"/>
              </w:rPr>
            </w:pPr>
            <m:oMathPara>
              <m:oMathParaPr>
                <m:jc m:val="center"/>
              </m:oMathParaPr>
              <m:oMath>
                <m:r>
                  <m:rPr>
                    <m:sty m:val="b"/>
                  </m:rPr>
                  <w:rPr>
                    <w:rFonts w:ascii="Cambria Math" w:eastAsia="Calibri" w:hAnsi="Cambria Math" w:cs="Times New Roman"/>
                    <w:kern w:val="0"/>
                    <w:sz w:val="18"/>
                    <w:szCs w:val="18"/>
                    <w:lang w:val="lt-LT"/>
                    <w14:ligatures w14:val="none"/>
                  </w:rPr>
                  <m:t>R</m:t>
                </m:r>
              </m:oMath>
            </m:oMathPara>
          </w:p>
        </w:tc>
        <w:tc>
          <w:tcPr>
            <w:tcW w:w="1417"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32B826F4" w14:textId="77777777" w:rsidR="00B53FCE" w:rsidRPr="00B53FCE" w:rsidRDefault="00B53FCE" w:rsidP="00B53FCE">
            <w:pPr>
              <w:suppressAutoHyphens/>
              <w:autoSpaceDN w:val="0"/>
              <w:spacing w:after="0" w:line="240" w:lineRule="auto"/>
              <w:jc w:val="center"/>
              <w:textAlignment w:val="baseline"/>
              <w:rPr>
                <w:rFonts w:ascii="Times New Roman" w:eastAsia="Times New Roman" w:hAnsi="Times New Roman" w:cs="Times New Roman"/>
                <w:b/>
                <w:kern w:val="0"/>
                <w:sz w:val="18"/>
                <w:szCs w:val="18"/>
                <w:lang w:val="lt-LT"/>
                <w14:ligatures w14:val="none"/>
              </w:rPr>
            </w:pPr>
            <w:r w:rsidRPr="00B53FCE">
              <w:rPr>
                <w:rFonts w:ascii="Times New Roman" w:eastAsia="Times New Roman" w:hAnsi="Times New Roman" w:cs="Times New Roman"/>
                <w:b/>
                <w:kern w:val="0"/>
                <w:sz w:val="18"/>
                <w:szCs w:val="18"/>
                <w:lang w:val="lt-LT"/>
                <w14:ligatures w14:val="none"/>
              </w:rPr>
              <w:t>Lyginamasis svoris ekonominio naudingumo įvertinime</w:t>
            </w:r>
          </w:p>
        </w:tc>
      </w:tr>
      <w:tr w:rsidR="00B53FCE" w:rsidRPr="00B53FCE" w14:paraId="3E22D32F" w14:textId="77777777" w:rsidTr="000F60CA">
        <w:tc>
          <w:tcPr>
            <w:tcW w:w="7088"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70AF4CA8" w14:textId="77777777" w:rsidR="00B53FCE" w:rsidRPr="00B53FCE" w:rsidRDefault="00B53FCE" w:rsidP="00B53FCE">
            <w:pPr>
              <w:suppressAutoHyphens/>
              <w:autoSpaceDN w:val="0"/>
              <w:spacing w:after="0" w:line="240" w:lineRule="auto"/>
              <w:textAlignment w:val="baseline"/>
              <w:rPr>
                <w:rFonts w:ascii="Times New Roman" w:eastAsia="Times New Roman" w:hAnsi="Times New Roman" w:cs="Times New Roman"/>
                <w:b/>
                <w:kern w:val="0"/>
                <w:sz w:val="18"/>
                <w:szCs w:val="18"/>
                <w:lang w:val="lt-LT"/>
                <w14:ligatures w14:val="none"/>
              </w:rPr>
            </w:pPr>
            <w:r w:rsidRPr="00B53FCE">
              <w:rPr>
                <w:rFonts w:ascii="Times New Roman" w:eastAsia="Times New Roman" w:hAnsi="Times New Roman" w:cs="Times New Roman"/>
                <w:b/>
                <w:kern w:val="0"/>
                <w:sz w:val="18"/>
                <w:szCs w:val="18"/>
                <w:lang w:val="lt-LT"/>
                <w14:ligatures w14:val="none"/>
              </w:rPr>
              <w:t>Pirmas kriterijus (C) – Kaina</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101CC39E" w14:textId="77777777" w:rsidR="00B53FCE" w:rsidRPr="00B53FCE" w:rsidRDefault="00B53FCE" w:rsidP="00B53FCE">
            <w:pPr>
              <w:suppressAutoHyphens/>
              <w:autoSpaceDN w:val="0"/>
              <w:spacing w:after="0" w:line="240" w:lineRule="auto"/>
              <w:jc w:val="center"/>
              <w:textAlignment w:val="baseline"/>
              <w:rPr>
                <w:rFonts w:ascii="Times New Roman" w:eastAsia="Times New Roman" w:hAnsi="Times New Roman" w:cs="Times New Roman"/>
                <w:kern w:val="0"/>
                <w:sz w:val="18"/>
                <w:szCs w:val="18"/>
                <w:lang w:val="lt-LT"/>
                <w14:ligatures w14:val="none"/>
              </w:rPr>
            </w:pPr>
          </w:p>
        </w:tc>
        <w:tc>
          <w:tcPr>
            <w:tcW w:w="1417"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3A893E2B" w14:textId="77777777" w:rsidR="00B53FCE" w:rsidRPr="00B53FCE" w:rsidRDefault="00B53FCE" w:rsidP="00B53FCE">
            <w:pPr>
              <w:suppressAutoHyphens/>
              <w:autoSpaceDN w:val="0"/>
              <w:spacing w:after="0" w:line="240" w:lineRule="auto"/>
              <w:jc w:val="center"/>
              <w:textAlignment w:val="baseline"/>
              <w:rPr>
                <w:rFonts w:ascii="Times New Roman" w:eastAsia="Times New Roman" w:hAnsi="Times New Roman" w:cs="Times New Roman"/>
                <w:b/>
                <w:bCs/>
                <w:kern w:val="0"/>
                <w:sz w:val="18"/>
                <w:szCs w:val="18"/>
                <w:lang w:val="lt-LT"/>
                <w14:ligatures w14:val="none"/>
              </w:rPr>
            </w:pPr>
            <w:r w:rsidRPr="00B53FCE">
              <w:rPr>
                <w:rFonts w:ascii="Times New Roman" w:eastAsia="Times New Roman" w:hAnsi="Times New Roman" w:cs="Times New Roman"/>
                <w:b/>
                <w:bCs/>
                <w:kern w:val="0"/>
                <w:sz w:val="18"/>
                <w:szCs w:val="18"/>
                <w:lang w:val="lt-LT"/>
                <w14:ligatures w14:val="none"/>
              </w:rPr>
              <w:t>X=60</w:t>
            </w:r>
          </w:p>
        </w:tc>
      </w:tr>
      <w:tr w:rsidR="00B53FCE" w:rsidRPr="00B53FCE" w14:paraId="4ACE8A18" w14:textId="77777777" w:rsidTr="000F60CA">
        <w:tc>
          <w:tcPr>
            <w:tcW w:w="822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90C8A90" w14:textId="1FA97D47" w:rsidR="00B53FCE" w:rsidRPr="00B53FCE" w:rsidRDefault="00B53FCE" w:rsidP="00B53FCE">
            <w:pPr>
              <w:suppressAutoHyphens/>
              <w:autoSpaceDN w:val="0"/>
              <w:spacing w:after="0" w:line="240" w:lineRule="auto"/>
              <w:jc w:val="both"/>
              <w:textAlignment w:val="baseline"/>
              <w:rPr>
                <w:rFonts w:ascii="Times New Roman" w:eastAsia="Calibri" w:hAnsi="Times New Roman" w:cs="Times New Roman"/>
                <w:kern w:val="0"/>
                <w:sz w:val="18"/>
                <w:szCs w:val="18"/>
                <w:lang w:val="lt-LT"/>
                <w14:ligatures w14:val="none"/>
              </w:rPr>
            </w:pPr>
            <w:r w:rsidRPr="00B53FCE">
              <w:rPr>
                <w:rFonts w:ascii="Times New Roman" w:eastAsia="Times New Roman" w:hAnsi="Times New Roman" w:cs="Times New Roman"/>
                <w:b/>
                <w:kern w:val="0"/>
                <w:sz w:val="18"/>
                <w:szCs w:val="18"/>
                <w:lang w:val="lt-LT"/>
                <w14:ligatures w14:val="none"/>
              </w:rPr>
              <w:t xml:space="preserve">Antras kriterijus (T) – Specialistų kompetencija </w:t>
            </w:r>
          </w:p>
          <w:p w14:paraId="512CA402" w14:textId="77777777" w:rsidR="00B53FCE" w:rsidRPr="00B53FCE" w:rsidRDefault="00B53FCE" w:rsidP="00B53FCE">
            <w:pPr>
              <w:suppressAutoHyphens/>
              <w:autoSpaceDN w:val="0"/>
              <w:spacing w:after="0" w:line="240" w:lineRule="auto"/>
              <w:jc w:val="both"/>
              <w:textAlignment w:val="baseline"/>
              <w:rPr>
                <w:rFonts w:ascii="Times New Roman" w:eastAsia="Calibri" w:hAnsi="Times New Roman" w:cs="Times New Roman"/>
                <w:kern w:val="0"/>
                <w:sz w:val="18"/>
                <w:szCs w:val="18"/>
                <w:lang w:val="lt-LT"/>
                <w14:ligatures w14:val="none"/>
              </w:rPr>
            </w:pPr>
          </w:p>
          <w:p w14:paraId="389CB792" w14:textId="77777777" w:rsidR="00B53FCE" w:rsidRPr="00B53FCE" w:rsidRDefault="00B53FCE" w:rsidP="00B53FCE">
            <w:pPr>
              <w:suppressAutoHyphens/>
              <w:autoSpaceDN w:val="0"/>
              <w:spacing w:after="0" w:line="240" w:lineRule="auto"/>
              <w:jc w:val="both"/>
              <w:textAlignment w:val="baseline"/>
              <w:rPr>
                <w:rFonts w:ascii="Times New Roman" w:eastAsia="Times New Roman" w:hAnsi="Times New Roman" w:cs="Times New Roman"/>
                <w:b/>
                <w:kern w:val="0"/>
                <w:sz w:val="18"/>
                <w:szCs w:val="18"/>
                <w:lang w:val="lt-LT"/>
                <w14:ligatures w14:val="none"/>
              </w:rPr>
            </w:pPr>
            <w:r w:rsidRPr="00B53FCE">
              <w:rPr>
                <w:rFonts w:ascii="Times New Roman" w:eastAsia="Calibri" w:hAnsi="Times New Roman" w:cs="Times New Roman"/>
                <w:b/>
                <w:bCs/>
                <w:kern w:val="0"/>
                <w:sz w:val="18"/>
                <w:szCs w:val="18"/>
                <w:lang w:val="lt-LT"/>
                <w14:ligatures w14:val="none"/>
              </w:rPr>
              <w:t xml:space="preserve">Vertinami specialistai </w:t>
            </w:r>
            <w:r w:rsidRPr="00B53FCE">
              <w:rPr>
                <w:rFonts w:ascii="Times New Roman" w:eastAsia="Calibri" w:hAnsi="Times New Roman" w:cs="Times New Roman"/>
                <w:b/>
                <w:bCs/>
                <w:kern w:val="0"/>
                <w:sz w:val="18"/>
                <w:szCs w:val="18"/>
                <w:u w:val="single"/>
                <w:lang w:val="lt-LT"/>
                <w14:ligatures w14:val="none"/>
              </w:rPr>
              <w:t>turi būti tie patys</w:t>
            </w:r>
            <w:r w:rsidRPr="00B53FCE">
              <w:rPr>
                <w:rFonts w:ascii="Times New Roman" w:eastAsia="Calibri" w:hAnsi="Times New Roman" w:cs="Times New Roman"/>
                <w:b/>
                <w:bCs/>
                <w:kern w:val="0"/>
                <w:sz w:val="18"/>
                <w:szCs w:val="18"/>
                <w:lang w:val="lt-LT"/>
                <w14:ligatures w14:val="none"/>
              </w:rPr>
              <w:t>, kurie nurodomi grindžiant tiekėjo atitiktį minimaliems tiekėjų kvalifikacijos reikalavimams</w:t>
            </w:r>
            <w:r w:rsidRPr="00B53FCE">
              <w:rPr>
                <w:rFonts w:ascii="Times New Roman" w:eastAsia="Calibri" w:hAnsi="Times New Roman" w:cs="Times New Roman"/>
                <w:kern w:val="0"/>
                <w:sz w:val="18"/>
                <w:szCs w:val="18"/>
                <w:lang w:val="lt-LT"/>
                <w14:ligatures w14:val="none"/>
              </w:rPr>
              <w:t>. T</w:t>
            </w:r>
            <w:r w:rsidRPr="00B53FCE">
              <w:rPr>
                <w:rFonts w:ascii="Times New Roman" w:eastAsia="Calibri" w:hAnsi="Times New Roman" w:cs="Times New Roman"/>
                <w:bCs/>
                <w:iCs/>
                <w:kern w:val="0"/>
                <w:sz w:val="18"/>
                <w:szCs w:val="18"/>
                <w:lang w:val="lt-LT" w:eastAsia="lt-LT"/>
                <w14:ligatures w14:val="none"/>
              </w:rPr>
              <w:t>as pats asmuo gali būti siūlomas į vieno ar daugiau specialistų poziciją, jei atitinka visus keliamus reikalavimus.</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3B2385" w14:textId="77777777" w:rsidR="00B53FCE" w:rsidRPr="00B53FCE" w:rsidRDefault="00B53FCE" w:rsidP="00B53FCE">
            <w:pPr>
              <w:suppressAutoHyphens/>
              <w:autoSpaceDN w:val="0"/>
              <w:spacing w:after="0" w:line="240" w:lineRule="auto"/>
              <w:jc w:val="center"/>
              <w:textAlignment w:val="baseline"/>
              <w:rPr>
                <w:rFonts w:ascii="Times New Roman" w:eastAsia="Times New Roman" w:hAnsi="Times New Roman" w:cs="Times New Roman"/>
                <w:b/>
                <w:kern w:val="0"/>
                <w:sz w:val="18"/>
                <w:szCs w:val="18"/>
                <w:lang w:val="lt-LT"/>
                <w14:ligatures w14:val="none"/>
              </w:rPr>
            </w:pPr>
            <w:r w:rsidRPr="00B53FCE">
              <w:rPr>
                <w:rFonts w:ascii="Times New Roman" w:eastAsia="Times New Roman" w:hAnsi="Times New Roman" w:cs="Times New Roman"/>
                <w:b/>
                <w:kern w:val="0"/>
                <w:sz w:val="18"/>
                <w:szCs w:val="18"/>
                <w:lang w:val="lt-LT"/>
                <w14:ligatures w14:val="none"/>
              </w:rPr>
              <w:t>Y=40</w:t>
            </w:r>
          </w:p>
        </w:tc>
      </w:tr>
      <w:tr w:rsidR="00B53FCE" w:rsidRPr="00B53FCE" w14:paraId="18E1AE91" w14:textId="77777777" w:rsidTr="000F60CA">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4A065" w14:textId="77777777" w:rsidR="00B53FCE" w:rsidRPr="00B53FCE" w:rsidRDefault="00B53FCE" w:rsidP="00B53FCE">
            <w:pPr>
              <w:numPr>
                <w:ilvl w:val="0"/>
                <w:numId w:val="9"/>
              </w:numPr>
              <w:suppressAutoHyphens/>
              <w:autoSpaceDE w:val="0"/>
              <w:autoSpaceDN w:val="0"/>
              <w:spacing w:after="0" w:line="249" w:lineRule="auto"/>
              <w:jc w:val="center"/>
              <w:textAlignment w:val="baseline"/>
              <w:rPr>
                <w:rFonts w:ascii="Times New Roman" w:eastAsia="Times New Roman" w:hAnsi="Times New Roman" w:cs="Times New Roman"/>
                <w:kern w:val="0"/>
                <w:sz w:val="18"/>
                <w:szCs w:val="18"/>
                <w:lang w:val="lt-LT" w:eastAsia="lt-LT"/>
                <w14:ligatures w14:val="none"/>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A2F31" w14:textId="77777777" w:rsidR="00B53FCE" w:rsidRPr="00B53FCE" w:rsidRDefault="00B53FCE" w:rsidP="00B53FCE">
            <w:pPr>
              <w:suppressAutoHyphens/>
              <w:autoSpaceDN w:val="0"/>
              <w:spacing w:after="0" w:line="240" w:lineRule="auto"/>
              <w:ind w:left="34"/>
              <w:jc w:val="both"/>
              <w:textAlignment w:val="baseline"/>
              <w:rPr>
                <w:rFonts w:ascii="Times New Roman" w:eastAsia="Calibri" w:hAnsi="Times New Roman" w:cs="Times New Roman"/>
                <w:kern w:val="0"/>
                <w:sz w:val="18"/>
                <w:szCs w:val="18"/>
                <w:lang w:val="lt-LT"/>
                <w14:ligatures w14:val="none"/>
              </w:rPr>
            </w:pPr>
            <w:r w:rsidRPr="00B53FCE">
              <w:rPr>
                <w:rFonts w:ascii="Times New Roman" w:eastAsia="Times New Roman" w:hAnsi="Times New Roman" w:cs="Times New Roman"/>
                <w:b/>
                <w:kern w:val="0"/>
                <w:sz w:val="18"/>
                <w:szCs w:val="18"/>
                <w:lang w:val="lt-LT" w:eastAsia="lt-LT"/>
                <w14:ligatures w14:val="none"/>
              </w:rPr>
              <w:t>Parametras P</w:t>
            </w:r>
            <w:r w:rsidRPr="00B53FCE">
              <w:rPr>
                <w:rFonts w:ascii="Times New Roman" w:eastAsia="Times New Roman" w:hAnsi="Times New Roman" w:cs="Times New Roman"/>
                <w:b/>
                <w:kern w:val="0"/>
                <w:sz w:val="18"/>
                <w:szCs w:val="18"/>
                <w:vertAlign w:val="subscript"/>
                <w:lang w:val="lt-LT" w:eastAsia="lt-LT"/>
                <w14:ligatures w14:val="none"/>
              </w:rPr>
              <w:t>1-1</w:t>
            </w:r>
          </w:p>
          <w:p w14:paraId="2B51CC9C" w14:textId="0B677EDE" w:rsidR="00B53FCE" w:rsidRPr="00B53FCE" w:rsidRDefault="00B53FCE" w:rsidP="00B53FCE">
            <w:pPr>
              <w:suppressAutoHyphens/>
              <w:autoSpaceDN w:val="0"/>
              <w:spacing w:after="0" w:line="240" w:lineRule="auto"/>
              <w:ind w:left="34"/>
              <w:jc w:val="both"/>
              <w:textAlignment w:val="baseline"/>
              <w:rPr>
                <w:rFonts w:ascii="Times New Roman" w:eastAsia="Calibri" w:hAnsi="Times New Roman" w:cs="Times New Roman"/>
                <w:kern w:val="0"/>
                <w:sz w:val="18"/>
                <w:szCs w:val="18"/>
                <w:lang w:val="lt-LT"/>
                <w14:ligatures w14:val="none"/>
              </w:rPr>
            </w:pPr>
            <w:r w:rsidRPr="00B53FCE">
              <w:rPr>
                <w:rFonts w:ascii="Times New Roman" w:eastAsia="Times New Roman" w:hAnsi="Times New Roman" w:cs="Times New Roman"/>
                <w:kern w:val="0"/>
                <w:sz w:val="18"/>
                <w:szCs w:val="18"/>
                <w:lang w:val="lt-LT" w:eastAsia="lt-LT"/>
                <w14:ligatures w14:val="none"/>
              </w:rPr>
              <w:t xml:space="preserve">Tiekėjo siūlomo specialisto – </w:t>
            </w:r>
            <w:r w:rsidRPr="00B53FCE">
              <w:rPr>
                <w:rFonts w:ascii="Times New Roman" w:eastAsia="Times New Roman" w:hAnsi="Times New Roman" w:cs="Times New Roman"/>
                <w:b/>
                <w:kern w:val="0"/>
                <w:sz w:val="18"/>
                <w:szCs w:val="18"/>
                <w:lang w:val="lt-LT"/>
                <w14:ligatures w14:val="none"/>
              </w:rPr>
              <w:t>Projekto vadovo</w:t>
            </w:r>
            <w:r w:rsidRPr="00B53FCE">
              <w:rPr>
                <w:rFonts w:ascii="Times New Roman" w:eastAsia="Times New Roman" w:hAnsi="Times New Roman" w:cs="Times New Roman"/>
                <w:b/>
                <w:kern w:val="0"/>
                <w:sz w:val="18"/>
                <w:szCs w:val="18"/>
                <w:lang w:val="lt-LT" w:eastAsia="lt-LT"/>
                <w14:ligatures w14:val="none"/>
              </w:rPr>
              <w:t xml:space="preserve"> kompetencija.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3529C" w14:textId="77777777" w:rsidR="00B53FCE" w:rsidRPr="00B53FCE" w:rsidRDefault="00B53FCE" w:rsidP="00B53FCE">
            <w:pPr>
              <w:suppressAutoHyphens/>
              <w:autoSpaceDN w:val="0"/>
              <w:spacing w:after="0" w:line="240" w:lineRule="auto"/>
              <w:jc w:val="center"/>
              <w:textAlignment w:val="baseline"/>
              <w:rPr>
                <w:rFonts w:ascii="Times New Roman" w:eastAsia="Calibri" w:hAnsi="Times New Roman" w:cs="Times New Roman"/>
                <w:kern w:val="0"/>
                <w:sz w:val="18"/>
                <w:szCs w:val="18"/>
                <w:lang w:val="lt-LT"/>
                <w14:ligatures w14:val="none"/>
              </w:rPr>
            </w:pPr>
            <w:r w:rsidRPr="00B53FCE">
              <w:rPr>
                <w:rFonts w:ascii="Times New Roman" w:eastAsia="Times New Roman" w:hAnsi="Times New Roman" w:cs="Times New Roman"/>
                <w:kern w:val="0"/>
                <w:sz w:val="18"/>
                <w:szCs w:val="18"/>
                <w:lang w:val="lt-LT" w:eastAsia="lt-LT"/>
                <w14:ligatures w14:val="none"/>
              </w:rPr>
              <w:t>0-5 balų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2537FC" w14:textId="77777777" w:rsidR="00B53FCE" w:rsidRPr="00B53FCE" w:rsidRDefault="00B53FCE" w:rsidP="00B53FCE">
            <w:pPr>
              <w:suppressAutoHyphens/>
              <w:autoSpaceDN w:val="0"/>
              <w:spacing w:after="0" w:line="240" w:lineRule="auto"/>
              <w:jc w:val="center"/>
              <w:textAlignment w:val="baseline"/>
              <w:rPr>
                <w:rFonts w:ascii="Times New Roman" w:eastAsia="Times New Roman" w:hAnsi="Times New Roman" w:cs="Times New Roman"/>
                <w:kern w:val="0"/>
                <w:sz w:val="18"/>
                <w:szCs w:val="18"/>
                <w:highlight w:val="yellow"/>
                <w:lang w:val="lt-LT"/>
                <w14:ligatures w14:val="none"/>
              </w:rPr>
            </w:pPr>
          </w:p>
        </w:tc>
      </w:tr>
      <w:tr w:rsidR="00B53FCE" w:rsidRPr="00B53FCE" w14:paraId="36C2D789" w14:textId="77777777" w:rsidTr="000F60CA">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2B96F" w14:textId="77777777" w:rsidR="00B53FCE" w:rsidRPr="00B53FCE" w:rsidRDefault="00B53FCE" w:rsidP="00B53FCE">
            <w:pPr>
              <w:numPr>
                <w:ilvl w:val="0"/>
                <w:numId w:val="9"/>
              </w:numPr>
              <w:suppressAutoHyphens/>
              <w:autoSpaceDE w:val="0"/>
              <w:autoSpaceDN w:val="0"/>
              <w:spacing w:after="0" w:line="249" w:lineRule="auto"/>
              <w:jc w:val="center"/>
              <w:textAlignment w:val="baseline"/>
              <w:rPr>
                <w:rFonts w:ascii="Times New Roman" w:eastAsia="Times New Roman" w:hAnsi="Times New Roman" w:cs="Times New Roman"/>
                <w:kern w:val="0"/>
                <w:sz w:val="18"/>
                <w:szCs w:val="18"/>
                <w:lang w:val="lt-LT" w:eastAsia="lt-LT"/>
                <w14:ligatures w14:val="none"/>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0991D" w14:textId="77777777" w:rsidR="00B53FCE" w:rsidRPr="00B53FCE" w:rsidRDefault="00B53FCE" w:rsidP="00B53FCE">
            <w:pPr>
              <w:widowControl w:val="0"/>
              <w:suppressAutoHyphens/>
              <w:autoSpaceDN w:val="0"/>
              <w:spacing w:after="0" w:line="240" w:lineRule="auto"/>
              <w:ind w:left="34"/>
              <w:textAlignment w:val="baseline"/>
              <w:rPr>
                <w:rFonts w:ascii="Times New Roman" w:eastAsia="Calibri" w:hAnsi="Times New Roman" w:cs="Times New Roman"/>
                <w:kern w:val="0"/>
                <w:sz w:val="18"/>
                <w:szCs w:val="18"/>
                <w:lang w:val="lt-LT"/>
                <w14:ligatures w14:val="none"/>
              </w:rPr>
            </w:pPr>
            <w:r w:rsidRPr="00B53FCE">
              <w:rPr>
                <w:rFonts w:ascii="Times New Roman" w:eastAsia="Times New Roman" w:hAnsi="Times New Roman" w:cs="Times New Roman"/>
                <w:b/>
                <w:color w:val="000000"/>
                <w:kern w:val="0"/>
                <w:sz w:val="18"/>
                <w:szCs w:val="18"/>
                <w:lang w:val="lt-LT" w:eastAsia="lt-LT"/>
                <w14:ligatures w14:val="none"/>
              </w:rPr>
              <w:t>Parametras P</w:t>
            </w:r>
            <w:r w:rsidRPr="00B53FCE">
              <w:rPr>
                <w:rFonts w:ascii="Times New Roman" w:eastAsia="Times New Roman" w:hAnsi="Times New Roman" w:cs="Times New Roman"/>
                <w:b/>
                <w:color w:val="000000"/>
                <w:kern w:val="0"/>
                <w:sz w:val="18"/>
                <w:szCs w:val="18"/>
                <w:vertAlign w:val="subscript"/>
                <w:lang w:val="lt-LT" w:eastAsia="lt-LT"/>
                <w14:ligatures w14:val="none"/>
              </w:rPr>
              <w:t>1-2</w:t>
            </w:r>
          </w:p>
          <w:p w14:paraId="0D7ECA8B" w14:textId="111A9AC8" w:rsidR="00B53FCE" w:rsidRPr="00B53FCE" w:rsidRDefault="00B53FCE" w:rsidP="00B53FCE">
            <w:pPr>
              <w:widowControl w:val="0"/>
              <w:suppressAutoHyphens/>
              <w:autoSpaceDN w:val="0"/>
              <w:spacing w:after="0" w:line="240" w:lineRule="auto"/>
              <w:ind w:left="34"/>
              <w:jc w:val="both"/>
              <w:textAlignment w:val="baseline"/>
              <w:rPr>
                <w:rFonts w:ascii="Times New Roman" w:eastAsia="Calibri" w:hAnsi="Times New Roman" w:cs="Times New Roman"/>
                <w:kern w:val="0"/>
                <w:sz w:val="18"/>
                <w:szCs w:val="18"/>
                <w:lang w:val="lt-LT"/>
                <w14:ligatures w14:val="none"/>
              </w:rPr>
            </w:pPr>
            <w:r w:rsidRPr="00B53FCE">
              <w:rPr>
                <w:rFonts w:ascii="Times New Roman" w:eastAsia="Times New Roman" w:hAnsi="Times New Roman" w:cs="Times New Roman"/>
                <w:color w:val="000000"/>
                <w:kern w:val="0"/>
                <w:sz w:val="18"/>
                <w:szCs w:val="18"/>
                <w:lang w:val="lt-LT" w:eastAsia="lt-LT"/>
                <w14:ligatures w14:val="none"/>
              </w:rPr>
              <w:lastRenderedPageBreak/>
              <w:t xml:space="preserve">Tiekėjo siūlomo specialisto – </w:t>
            </w:r>
            <w:r w:rsidR="0009701D">
              <w:rPr>
                <w:rFonts w:ascii="Times New Roman" w:eastAsia="Times New Roman" w:hAnsi="Times New Roman" w:cs="Times New Roman"/>
                <w:b/>
                <w:bCs/>
                <w:color w:val="000000"/>
                <w:kern w:val="0"/>
                <w:sz w:val="18"/>
                <w:szCs w:val="18"/>
                <w:lang w:val="lt-LT" w:eastAsia="lt-LT"/>
                <w14:ligatures w14:val="none"/>
              </w:rPr>
              <w:t>S</w:t>
            </w:r>
            <w:r w:rsidRPr="00B53FCE">
              <w:rPr>
                <w:rFonts w:ascii="Times New Roman" w:eastAsia="Times New Roman" w:hAnsi="Times New Roman" w:cs="Times New Roman"/>
                <w:b/>
                <w:bCs/>
                <w:color w:val="000000"/>
                <w:kern w:val="0"/>
                <w:sz w:val="18"/>
                <w:szCs w:val="18"/>
                <w:lang w:val="lt-LT" w:eastAsia="lt-LT"/>
                <w14:ligatures w14:val="none"/>
              </w:rPr>
              <w:t>ocialinių tyrimo duomenų analizės ir metodologijos specialist</w:t>
            </w:r>
            <w:r w:rsidR="0009701D">
              <w:rPr>
                <w:rFonts w:ascii="Times New Roman" w:eastAsia="Times New Roman" w:hAnsi="Times New Roman" w:cs="Times New Roman"/>
                <w:b/>
                <w:bCs/>
                <w:color w:val="000000"/>
                <w:kern w:val="0"/>
                <w:sz w:val="18"/>
                <w:szCs w:val="18"/>
                <w:lang w:val="lt-LT" w:eastAsia="lt-LT"/>
                <w14:ligatures w14:val="none"/>
              </w:rPr>
              <w:t>o kompetencija</w:t>
            </w:r>
            <w:r w:rsidRPr="00B53FCE">
              <w:rPr>
                <w:rFonts w:ascii="Times New Roman" w:eastAsia="Times New Roman" w:hAnsi="Times New Roman" w:cs="Times New Roman"/>
                <w:b/>
                <w:color w:val="000000"/>
                <w:kern w:val="0"/>
                <w:sz w:val="18"/>
                <w:szCs w:val="18"/>
                <w:lang w:val="lt-LT" w:eastAsia="lt-LT"/>
                <w14:ligatures w14:val="none"/>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CEBEB" w14:textId="77777777" w:rsidR="00B53FCE" w:rsidRPr="00B53FCE" w:rsidRDefault="00B53FCE" w:rsidP="00B53FCE">
            <w:pPr>
              <w:suppressAutoHyphens/>
              <w:autoSpaceDN w:val="0"/>
              <w:spacing w:after="0" w:line="240" w:lineRule="auto"/>
              <w:jc w:val="center"/>
              <w:textAlignment w:val="baseline"/>
              <w:rPr>
                <w:rFonts w:ascii="Times New Roman" w:eastAsia="Calibri" w:hAnsi="Times New Roman" w:cs="Times New Roman"/>
                <w:kern w:val="0"/>
                <w:sz w:val="18"/>
                <w:szCs w:val="18"/>
                <w:lang w:val="lt-LT"/>
                <w14:ligatures w14:val="none"/>
              </w:rPr>
            </w:pPr>
            <w:r w:rsidRPr="00B53FCE">
              <w:rPr>
                <w:rFonts w:ascii="Times New Roman" w:eastAsia="Times New Roman" w:hAnsi="Times New Roman" w:cs="Times New Roman"/>
                <w:kern w:val="0"/>
                <w:sz w:val="18"/>
                <w:szCs w:val="18"/>
                <w:lang w:val="lt-LT" w:eastAsia="lt-LT"/>
                <w14:ligatures w14:val="none"/>
              </w:rPr>
              <w:lastRenderedPageBreak/>
              <w:t>0-5 balų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383C4" w14:textId="77777777" w:rsidR="00B53FCE" w:rsidRPr="00B53FCE" w:rsidRDefault="00B53FCE" w:rsidP="00B53FCE">
            <w:pPr>
              <w:suppressAutoHyphens/>
              <w:autoSpaceDN w:val="0"/>
              <w:spacing w:after="0" w:line="240" w:lineRule="auto"/>
              <w:jc w:val="center"/>
              <w:textAlignment w:val="baseline"/>
              <w:rPr>
                <w:rFonts w:ascii="Times New Roman" w:eastAsia="Times New Roman" w:hAnsi="Times New Roman" w:cs="Times New Roman"/>
                <w:kern w:val="0"/>
                <w:sz w:val="18"/>
                <w:szCs w:val="18"/>
                <w:highlight w:val="yellow"/>
                <w:lang w:val="en-GB"/>
                <w14:ligatures w14:val="none"/>
              </w:rPr>
            </w:pPr>
          </w:p>
        </w:tc>
      </w:tr>
    </w:tbl>
    <w:p w14:paraId="3CAB81E3" w14:textId="77777777" w:rsidR="00B53FCE" w:rsidRPr="00B53FCE" w:rsidRDefault="00B53FCE" w:rsidP="00B53FCE">
      <w:pPr>
        <w:widowControl w:val="0"/>
        <w:tabs>
          <w:tab w:val="left" w:pos="284"/>
        </w:tabs>
        <w:suppressAutoHyphens/>
        <w:autoSpaceDN w:val="0"/>
        <w:spacing w:before="60" w:after="60" w:line="240" w:lineRule="auto"/>
        <w:jc w:val="both"/>
        <w:textAlignment w:val="baseline"/>
        <w:rPr>
          <w:rFonts w:ascii="Times New Roman" w:eastAsia="Times New Roman" w:hAnsi="Times New Roman" w:cs="Times New Roman"/>
          <w:kern w:val="0"/>
          <w:lang w:val="lt-LT"/>
          <w14:ligatures w14:val="none"/>
        </w:rPr>
      </w:pPr>
    </w:p>
    <w:p w14:paraId="1AA2AF9E" w14:textId="77777777" w:rsidR="00B53FCE" w:rsidRPr="00B53FCE" w:rsidRDefault="00B53FCE" w:rsidP="00B53FCE">
      <w:pPr>
        <w:tabs>
          <w:tab w:val="left" w:pos="993"/>
        </w:tabs>
        <w:spacing w:after="0" w:line="240" w:lineRule="auto"/>
        <w:ind w:firstLine="709"/>
        <w:jc w:val="both"/>
        <w:outlineLvl w:val="1"/>
        <w:rPr>
          <w:rFonts w:ascii="Times New Roman" w:eastAsia="Calibri" w:hAnsi="Times New Roman" w:cs="Times New Roman"/>
          <w:kern w:val="0"/>
          <w:szCs w:val="22"/>
          <w:lang w:val="lt-LT"/>
          <w14:ligatures w14:val="none"/>
        </w:rPr>
      </w:pPr>
      <w:bookmarkStart w:id="0" w:name="_Hlk151410206"/>
      <w:r w:rsidRPr="00B53FCE">
        <w:rPr>
          <w:rFonts w:ascii="Times New Roman" w:eastAsia="Calibri" w:hAnsi="Times New Roman" w:cs="Times New Roman"/>
          <w:kern w:val="0"/>
          <w:szCs w:val="22"/>
          <w:lang w:val="lt-LT"/>
          <w14:ligatures w14:val="none"/>
        </w:rPr>
        <w:t>11.3. Ekonominis naudingumas (S) apskaičiuojamas, sudedant tiekėjo pasiūlymo kainos C ir specialistų (ekspertų) kompetencijos kriterijų (T) balus:</w:t>
      </w:r>
    </w:p>
    <w:p w14:paraId="6E38052E" w14:textId="77777777" w:rsidR="00B53FCE" w:rsidRPr="00B53FCE" w:rsidRDefault="00B53FCE" w:rsidP="00B53FCE">
      <w:pPr>
        <w:widowControl w:val="0"/>
        <w:tabs>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eastAsia="lt-LT"/>
          <w14:ligatures w14:val="none"/>
        </w:rPr>
      </w:pPr>
    </w:p>
    <w:p w14:paraId="762BAC2B" w14:textId="77777777" w:rsidR="00B53FCE" w:rsidRPr="00B53FCE" w:rsidRDefault="00B53FCE" w:rsidP="00B53FCE">
      <w:pPr>
        <w:numPr>
          <w:ilvl w:val="0"/>
          <w:numId w:val="10"/>
        </w:numPr>
        <w:tabs>
          <w:tab w:val="left" w:pos="-1156"/>
          <w:tab w:val="left" w:pos="1134"/>
        </w:tabs>
        <w:suppressAutoHyphens/>
        <w:autoSpaceDN w:val="0"/>
        <w:spacing w:after="0" w:line="240" w:lineRule="auto"/>
        <w:ind w:firstLine="567"/>
        <w:jc w:val="center"/>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formulė)</w:t>
      </w:r>
    </w:p>
    <w:p w14:paraId="0478F492" w14:textId="77777777" w:rsidR="00B53FCE" w:rsidRPr="00B53FCE" w:rsidRDefault="00B53FCE" w:rsidP="00B53FCE">
      <w:pPr>
        <w:tabs>
          <w:tab w:val="left" w:pos="284"/>
          <w:tab w:val="left" w:pos="1134"/>
        </w:tabs>
        <w:suppressAutoHyphens/>
        <w:autoSpaceDN w:val="0"/>
        <w:spacing w:after="0" w:line="240" w:lineRule="auto"/>
        <w:ind w:firstLine="567"/>
        <w:jc w:val="center"/>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noProof/>
          <w:kern w:val="0"/>
          <w:lang w:val="lt-LT" w:eastAsia="lt-LT"/>
          <w14:ligatures w14:val="none"/>
        </w:rPr>
        <w:drawing>
          <wp:inline distT="0" distB="0" distL="0" distR="0" wp14:anchorId="40E2EB9C" wp14:editId="5C7591F1">
            <wp:extent cx="643893" cy="167006"/>
            <wp:effectExtent l="0" t="0" r="3807" b="4444"/>
            <wp:docPr id="2" name="Paveikslėlis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43893" cy="167006"/>
                    </a:xfrm>
                    <a:prstGeom prst="rect">
                      <a:avLst/>
                    </a:prstGeom>
                    <a:noFill/>
                    <a:ln>
                      <a:noFill/>
                      <a:prstDash/>
                    </a:ln>
                  </pic:spPr>
                </pic:pic>
              </a:graphicData>
            </a:graphic>
          </wp:inline>
        </w:drawing>
      </w:r>
    </w:p>
    <w:p w14:paraId="2F4B3DC3" w14:textId="77777777"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p>
    <w:p w14:paraId="748D2892" w14:textId="77777777" w:rsidR="00B53FCE" w:rsidRPr="00B53FCE" w:rsidRDefault="00B53FCE" w:rsidP="00B53FCE">
      <w:pPr>
        <w:widowControl w:val="0"/>
        <w:tabs>
          <w:tab w:val="left" w:pos="1134"/>
        </w:tabs>
        <w:suppressAutoHyphens/>
        <w:autoSpaceDN w:val="0"/>
        <w:spacing w:after="0" w:line="240" w:lineRule="auto"/>
        <w:ind w:firstLine="709"/>
        <w:jc w:val="both"/>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kern w:val="0"/>
          <w:lang w:val="lt-LT" w:eastAsia="lt-LT"/>
          <w14:ligatures w14:val="none"/>
        </w:rPr>
        <w:t>11.4. Pasiūlymo kainos (C) balai apskaičiuojami mažiausios pasiūlytos kainos (C</w:t>
      </w:r>
      <w:r w:rsidRPr="00B53FCE">
        <w:rPr>
          <w:rFonts w:ascii="Times New Roman" w:eastAsia="Times New Roman" w:hAnsi="Times New Roman" w:cs="Times New Roman"/>
          <w:kern w:val="0"/>
          <w:vertAlign w:val="subscript"/>
          <w:lang w:val="lt-LT" w:eastAsia="lt-LT"/>
          <w14:ligatures w14:val="none"/>
        </w:rPr>
        <w:t>min</w:t>
      </w:r>
      <w:r w:rsidRPr="00B53FCE">
        <w:rPr>
          <w:rFonts w:ascii="Times New Roman" w:eastAsia="Times New Roman" w:hAnsi="Times New Roman" w:cs="Times New Roman"/>
          <w:kern w:val="0"/>
          <w:lang w:val="lt-LT" w:eastAsia="lt-LT"/>
          <w14:ligatures w14:val="none"/>
        </w:rPr>
        <w:t>) ir vertinamo pasiūlymo kainos (C</w:t>
      </w:r>
      <w:r w:rsidRPr="00B53FCE">
        <w:rPr>
          <w:rFonts w:ascii="Times New Roman" w:eastAsia="Times New Roman" w:hAnsi="Times New Roman" w:cs="Times New Roman"/>
          <w:kern w:val="0"/>
          <w:vertAlign w:val="subscript"/>
          <w:lang w:val="lt-LT" w:eastAsia="lt-LT"/>
          <w14:ligatures w14:val="none"/>
        </w:rPr>
        <w:t>p</w:t>
      </w:r>
      <w:r w:rsidRPr="00B53FCE">
        <w:rPr>
          <w:rFonts w:ascii="Times New Roman" w:eastAsia="Times New Roman" w:hAnsi="Times New Roman" w:cs="Times New Roman"/>
          <w:kern w:val="0"/>
          <w:lang w:val="lt-LT" w:eastAsia="lt-LT"/>
          <w14:ligatures w14:val="none"/>
        </w:rPr>
        <w:t>) santykį padauginant iš kainos lyginamojo svorio (X):</w:t>
      </w:r>
    </w:p>
    <w:p w14:paraId="665A54DC" w14:textId="77777777" w:rsidR="00B53FCE" w:rsidRPr="00B53FCE" w:rsidRDefault="00B53FCE" w:rsidP="00B53FCE">
      <w:pPr>
        <w:widowControl w:val="0"/>
        <w:tabs>
          <w:tab w:val="left" w:pos="1134"/>
        </w:tabs>
        <w:suppressAutoHyphens/>
        <w:autoSpaceDN w:val="0"/>
        <w:spacing w:after="0" w:line="240" w:lineRule="auto"/>
        <w:ind w:left="567"/>
        <w:jc w:val="both"/>
        <w:textAlignment w:val="baseline"/>
        <w:rPr>
          <w:rFonts w:ascii="Times New Roman" w:eastAsia="Calibri" w:hAnsi="Times New Roman" w:cs="Times New Roman"/>
          <w:kern w:val="0"/>
          <w:lang w:val="lt-LT"/>
          <w14:ligatures w14:val="none"/>
        </w:rPr>
      </w:pPr>
    </w:p>
    <w:p w14:paraId="32766473" w14:textId="77777777" w:rsidR="00B53FCE" w:rsidRPr="00B53FCE" w:rsidRDefault="00B53FCE" w:rsidP="00B53FCE">
      <w:pPr>
        <w:numPr>
          <w:ilvl w:val="0"/>
          <w:numId w:val="10"/>
        </w:numPr>
        <w:tabs>
          <w:tab w:val="left" w:pos="-1156"/>
          <w:tab w:val="left" w:pos="1134"/>
        </w:tabs>
        <w:suppressAutoHyphens/>
        <w:autoSpaceDN w:val="0"/>
        <w:spacing w:after="0" w:line="240" w:lineRule="auto"/>
        <w:ind w:firstLine="567"/>
        <w:jc w:val="center"/>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formulė)</w:t>
      </w:r>
    </w:p>
    <w:p w14:paraId="02F8522B" w14:textId="77777777" w:rsidR="00B53FCE" w:rsidRPr="00B53FCE" w:rsidRDefault="00B53FCE" w:rsidP="00B53FCE">
      <w:pPr>
        <w:tabs>
          <w:tab w:val="left" w:pos="284"/>
          <w:tab w:val="left" w:pos="1134"/>
        </w:tabs>
        <w:suppressAutoHyphens/>
        <w:autoSpaceDN w:val="0"/>
        <w:spacing w:after="0" w:line="240" w:lineRule="auto"/>
        <w:ind w:firstLine="567"/>
        <w:jc w:val="center"/>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noProof/>
          <w:kern w:val="0"/>
          <w:lang w:val="lt-LT" w:eastAsia="lt-LT"/>
          <w14:ligatures w14:val="none"/>
        </w:rPr>
        <w:drawing>
          <wp:inline distT="0" distB="0" distL="0" distR="0" wp14:anchorId="256CB553" wp14:editId="567504C5">
            <wp:extent cx="826773" cy="461013"/>
            <wp:effectExtent l="0" t="0" r="0" b="0"/>
            <wp:docPr id="3"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826773" cy="461013"/>
                    </a:xfrm>
                    <a:prstGeom prst="rect">
                      <a:avLst/>
                    </a:prstGeom>
                    <a:noFill/>
                    <a:ln>
                      <a:noFill/>
                      <a:prstDash/>
                    </a:ln>
                  </pic:spPr>
                </pic:pic>
              </a:graphicData>
            </a:graphic>
          </wp:inline>
        </w:drawing>
      </w:r>
      <w:r w:rsidRPr="00B53FCE">
        <w:rPr>
          <w:rFonts w:ascii="Times New Roman" w:eastAsia="Times New Roman" w:hAnsi="Times New Roman" w:cs="Times New Roman"/>
          <w:kern w:val="0"/>
          <w:lang w:val="lt-LT"/>
          <w14:ligatures w14:val="none"/>
        </w:rPr>
        <w:t>.</w:t>
      </w:r>
    </w:p>
    <w:p w14:paraId="0B74EC8E" w14:textId="77777777"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Calibri" w:hAnsi="Times New Roman" w:cs="Times New Roman"/>
          <w:kern w:val="0"/>
          <w:lang w:val="lt-LT"/>
          <w14:ligatures w14:val="none"/>
        </w:rPr>
        <w:t>11.5. Jei atlikus balų apskaičiavimą (įvertinus dalyvių pasiūlymus balais), dalyvis/-iai pasitraukia iš pirkimo arba dalyvio/-ių pasiūlymas/-ai yra atmetami vadovaujantis pirkimo sąlygose nustatytais pagrindais ir tai turi įtakos kitų dalyvių pasiūlymų vertinimams (skirtų balų dydžiui), tokiu atveju perskaičiuojami likusiems dalyviams skirti balai už pirmą kriterijų.</w:t>
      </w:r>
    </w:p>
    <w:p w14:paraId="1FA3A828" w14:textId="77777777"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highlight w:val="yellow"/>
          <w:lang w:val="lt-LT"/>
          <w14:ligatures w14:val="none"/>
        </w:rPr>
      </w:pPr>
    </w:p>
    <w:p w14:paraId="6476C336" w14:textId="5F21B88C" w:rsidR="00B53FCE" w:rsidRPr="00B53FCE" w:rsidRDefault="00B53FCE" w:rsidP="00B53FCE">
      <w:pPr>
        <w:widowControl w:val="0"/>
        <w:numPr>
          <w:ilvl w:val="1"/>
          <w:numId w:val="11"/>
        </w:numPr>
        <w:tabs>
          <w:tab w:val="left" w:pos="851"/>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kern w:val="0"/>
          <w:lang w:val="lt-LT" w:eastAsia="lt-LT"/>
          <w14:ligatures w14:val="none"/>
        </w:rPr>
        <w:t>Kriterijaus (T) balai apskaičiuojami vertinamo pasiūlymo kriterijaus (T) parametrų (P</w:t>
      </w:r>
      <w:r w:rsidRPr="00B53FCE">
        <w:rPr>
          <w:rFonts w:ascii="Times New Roman" w:eastAsia="Times New Roman" w:hAnsi="Times New Roman" w:cs="Times New Roman"/>
          <w:kern w:val="0"/>
          <w:vertAlign w:val="subscript"/>
          <w:lang w:val="lt-LT" w:eastAsia="lt-LT"/>
          <w14:ligatures w14:val="none"/>
        </w:rPr>
        <w:t>1-1</w:t>
      </w:r>
      <w:r w:rsidRPr="00B53FCE">
        <w:rPr>
          <w:rFonts w:ascii="Times New Roman" w:eastAsia="Times New Roman" w:hAnsi="Times New Roman" w:cs="Times New Roman"/>
          <w:kern w:val="0"/>
          <w:lang w:val="lt-LT" w:eastAsia="lt-LT"/>
          <w14:ligatures w14:val="none"/>
        </w:rPr>
        <w:t>, P</w:t>
      </w:r>
      <w:r w:rsidRPr="00B53FCE">
        <w:rPr>
          <w:rFonts w:ascii="Times New Roman" w:eastAsia="Times New Roman" w:hAnsi="Times New Roman" w:cs="Times New Roman"/>
          <w:kern w:val="0"/>
          <w:vertAlign w:val="subscript"/>
          <w:lang w:val="lt-LT" w:eastAsia="lt-LT"/>
          <w14:ligatures w14:val="none"/>
        </w:rPr>
        <w:t xml:space="preserve">1-2 </w:t>
      </w:r>
      <w:r w:rsidRPr="00B53FCE">
        <w:rPr>
          <w:rFonts w:ascii="Times New Roman" w:eastAsia="Times New Roman" w:hAnsi="Times New Roman" w:cs="Times New Roman"/>
          <w:kern w:val="0"/>
          <w:lang w:val="lt-LT" w:eastAsia="lt-LT"/>
          <w14:ligatures w14:val="none"/>
        </w:rPr>
        <w:t>įvertinimo balų sumą (R</w:t>
      </w:r>
      <w:r w:rsidRPr="00B53FCE">
        <w:rPr>
          <w:rFonts w:ascii="Times New Roman" w:eastAsia="Times New Roman" w:hAnsi="Times New Roman" w:cs="Times New Roman"/>
          <w:kern w:val="0"/>
          <w:vertAlign w:val="subscript"/>
          <w:lang w:val="lt-LT" w:eastAsia="lt-LT"/>
          <w14:ligatures w14:val="none"/>
        </w:rPr>
        <w:t>p</w:t>
      </w:r>
      <w:r w:rsidRPr="00B53FCE">
        <w:rPr>
          <w:rFonts w:ascii="Times New Roman" w:eastAsia="Times New Roman" w:hAnsi="Times New Roman" w:cs="Times New Roman"/>
          <w:kern w:val="0"/>
          <w:lang w:val="lt-LT" w:eastAsia="lt-LT"/>
          <w14:ligatures w14:val="none"/>
        </w:rPr>
        <w:t>) dalinant iš didžiausio galimo gauti įvertinimo reikšmės (R </w:t>
      </w:r>
      <w:r w:rsidRPr="00B53FCE">
        <w:rPr>
          <w:rFonts w:ascii="Times New Roman" w:eastAsia="Times New Roman" w:hAnsi="Times New Roman" w:cs="Times New Roman"/>
          <w:kern w:val="0"/>
          <w:vertAlign w:val="subscript"/>
          <w:lang w:val="lt-LT" w:eastAsia="lt-LT"/>
          <w14:ligatures w14:val="none"/>
        </w:rPr>
        <w:t>max</w:t>
      </w:r>
      <w:r w:rsidRPr="00B53FCE">
        <w:rPr>
          <w:rFonts w:ascii="Times New Roman" w:eastAsia="Times New Roman" w:hAnsi="Times New Roman" w:cs="Times New Roman"/>
          <w:kern w:val="0"/>
          <w:lang w:val="lt-LT" w:eastAsia="lt-LT"/>
          <w14:ligatures w14:val="none"/>
        </w:rPr>
        <w:t>) ir padauginant iš vertinamo kriterijaus lyginamojo svorio (Y):</w:t>
      </w:r>
    </w:p>
    <w:p w14:paraId="3B2BE484" w14:textId="77777777" w:rsidR="00B53FCE" w:rsidRPr="00B53FCE" w:rsidRDefault="00B53FCE" w:rsidP="00B53FCE">
      <w:pPr>
        <w:widowControl w:val="0"/>
        <w:tabs>
          <w:tab w:val="left" w:pos="1134"/>
        </w:tabs>
        <w:suppressAutoHyphens/>
        <w:autoSpaceDN w:val="0"/>
        <w:spacing w:after="0" w:line="240" w:lineRule="auto"/>
        <w:ind w:left="567"/>
        <w:jc w:val="both"/>
        <w:textAlignment w:val="baseline"/>
        <w:rPr>
          <w:rFonts w:ascii="Times New Roman" w:eastAsia="Calibri" w:hAnsi="Times New Roman" w:cs="Times New Roman"/>
          <w:kern w:val="0"/>
          <w:lang w:val="lt-LT"/>
          <w14:ligatures w14:val="none"/>
        </w:rPr>
      </w:pPr>
    </w:p>
    <w:p w14:paraId="1DEA81B5" w14:textId="77777777" w:rsidR="00B53FCE" w:rsidRPr="00B53FCE" w:rsidRDefault="00B53FCE" w:rsidP="00B53FCE">
      <w:pPr>
        <w:numPr>
          <w:ilvl w:val="0"/>
          <w:numId w:val="10"/>
        </w:numPr>
        <w:tabs>
          <w:tab w:val="left" w:pos="-1156"/>
          <w:tab w:val="left" w:pos="1134"/>
        </w:tabs>
        <w:suppressAutoHyphens/>
        <w:autoSpaceDN w:val="0"/>
        <w:spacing w:after="0" w:line="240" w:lineRule="auto"/>
        <w:ind w:firstLine="567"/>
        <w:jc w:val="center"/>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formulė)</w:t>
      </w:r>
    </w:p>
    <w:p w14:paraId="487EC9DB" w14:textId="77777777" w:rsidR="00B53FCE" w:rsidRPr="00B53FCE" w:rsidRDefault="00B53FCE" w:rsidP="00B53FCE">
      <w:pPr>
        <w:tabs>
          <w:tab w:val="left" w:pos="284"/>
          <w:tab w:val="left" w:pos="1134"/>
        </w:tabs>
        <w:suppressAutoHyphens/>
        <w:autoSpaceDN w:val="0"/>
        <w:spacing w:after="0" w:line="240" w:lineRule="auto"/>
        <w:ind w:firstLine="567"/>
        <w:jc w:val="center"/>
        <w:textAlignment w:val="baseline"/>
        <w:rPr>
          <w:rFonts w:ascii="Times New Roman" w:eastAsia="Calibri" w:hAnsi="Times New Roman" w:cs="Times New Roman"/>
          <w:kern w:val="0"/>
          <w:lang w:val="lt-LT"/>
          <w14:ligatures w14:val="none"/>
        </w:rPr>
      </w:pPr>
      <m:oMathPara>
        <m:oMathParaPr>
          <m:jc m:val="center"/>
        </m:oMathParaPr>
        <m:oMath>
          <m:r>
            <w:rPr>
              <w:rFonts w:ascii="Cambria Math" w:eastAsia="Calibri" w:hAnsi="Cambria Math" w:cs="Times New Roman"/>
              <w:kern w:val="0"/>
              <w:lang w:val="lt-LT"/>
              <w14:ligatures w14:val="none"/>
            </w:rPr>
            <m:t>T=</m:t>
          </m:r>
          <m:f>
            <m:fPr>
              <m:ctrlPr>
                <w:rPr>
                  <w:rFonts w:ascii="Cambria Math" w:eastAsia="Calibri" w:hAnsi="Cambria Math" w:cs="Times New Roman"/>
                  <w:kern w:val="0"/>
                  <w:lang w:val="lt-LT"/>
                  <w14:ligatures w14:val="none"/>
                </w:rPr>
              </m:ctrlPr>
            </m:fPr>
            <m:num>
              <m:r>
                <w:rPr>
                  <w:rFonts w:ascii="Cambria Math" w:eastAsia="Calibri" w:hAnsi="Cambria Math" w:cs="Times New Roman"/>
                  <w:kern w:val="0"/>
                  <w:lang w:val="lt-LT"/>
                  <w14:ligatures w14:val="none"/>
                </w:rPr>
                <m:t>∑</m:t>
              </m:r>
              <m:r>
                <m:rPr>
                  <m:sty m:val="p"/>
                </m:rPr>
                <w:rPr>
                  <w:rFonts w:ascii="Cambria Math" w:eastAsia="Calibri" w:hAnsi="Cambria Math" w:cs="Times New Roman"/>
                  <w:kern w:val="0"/>
                  <w:lang w:val="lt-LT"/>
                  <w14:ligatures w14:val="none"/>
                </w:rPr>
                <m:t>Rp</m:t>
              </m:r>
            </m:num>
            <m:den>
              <m:r>
                <w:rPr>
                  <w:rFonts w:ascii="Cambria Math" w:eastAsia="Calibri" w:hAnsi="Cambria Math" w:cs="Times New Roman"/>
                  <w:kern w:val="0"/>
                  <w:lang w:val="lt-LT"/>
                  <w14:ligatures w14:val="none"/>
                </w:rPr>
                <m:t>∑</m:t>
              </m:r>
              <m:r>
                <m:rPr>
                  <m:sty m:val="p"/>
                </m:rPr>
                <w:rPr>
                  <w:rFonts w:ascii="Cambria Math" w:eastAsia="Calibri" w:hAnsi="Cambria Math" w:cs="Times New Roman"/>
                  <w:kern w:val="0"/>
                  <w:lang w:val="lt-LT"/>
                  <w14:ligatures w14:val="none"/>
                </w:rPr>
                <m:t>Rmax</m:t>
              </m:r>
            </m:den>
          </m:f>
          <m:r>
            <w:rPr>
              <w:rFonts w:ascii="Cambria Math" w:eastAsia="Calibri" w:hAnsi="Cambria Math" w:cs="Times New Roman"/>
              <w:kern w:val="0"/>
              <w:lang w:val="lt-LT"/>
              <w14:ligatures w14:val="none"/>
            </w:rPr>
            <m:t>∙Y</m:t>
          </m:r>
        </m:oMath>
      </m:oMathPara>
    </w:p>
    <w:p w14:paraId="4312ACE0" w14:textId="77777777" w:rsidR="00B53FCE" w:rsidRPr="00B53FCE" w:rsidRDefault="00B53FCE" w:rsidP="00B53FCE">
      <w:pPr>
        <w:tabs>
          <w:tab w:val="left" w:pos="284"/>
          <w:tab w:val="left" w:pos="1134"/>
        </w:tabs>
        <w:suppressAutoHyphens/>
        <w:autoSpaceDN w:val="0"/>
        <w:spacing w:after="0" w:line="240" w:lineRule="auto"/>
        <w:ind w:firstLine="567"/>
        <w:jc w:val="center"/>
        <w:textAlignment w:val="baseline"/>
        <w:rPr>
          <w:rFonts w:ascii="Times New Roman" w:eastAsia="Calibri" w:hAnsi="Times New Roman" w:cs="Times New Roman"/>
          <w:kern w:val="0"/>
          <w:lang w:val="lt-LT"/>
          <w14:ligatures w14:val="none"/>
        </w:rPr>
      </w:pPr>
    </w:p>
    <w:p w14:paraId="3E7EF0CE" w14:textId="5F4B865F" w:rsidR="00B53FCE" w:rsidRPr="00B53FCE" w:rsidRDefault="00000000" w:rsidP="00B53FCE">
      <w:pPr>
        <w:tabs>
          <w:tab w:val="left" w:pos="0"/>
        </w:tabs>
        <w:spacing w:after="0" w:line="240" w:lineRule="auto"/>
        <w:ind w:firstLine="851"/>
        <w:rPr>
          <w:rFonts w:ascii="Times New Roman" w:eastAsia="Times New Roman" w:hAnsi="Times New Roman" w:cs="Times New Roman"/>
          <w:i/>
          <w:kern w:val="0"/>
          <w:lang w:val="lt-LT"/>
          <w14:ligatures w14:val="none"/>
        </w:rPr>
      </w:pPr>
      <m:oMath>
        <m:sSub>
          <m:sSubPr>
            <m:ctrlPr>
              <w:rPr>
                <w:rFonts w:ascii="Cambria Math" w:eastAsia="Calibri" w:hAnsi="Cambria Math" w:cs="Times New Roman"/>
                <w:i/>
                <w:kern w:val="0"/>
                <w:vertAlign w:val="subscript"/>
                <w:lang w:val="lt-LT"/>
                <w14:ligatures w14:val="none"/>
              </w:rPr>
            </m:ctrlPr>
          </m:sSubPr>
          <m:e>
            <m:r>
              <w:rPr>
                <w:rFonts w:ascii="Cambria Math" w:eastAsia="Calibri" w:hAnsi="Cambria Math" w:cs="Times New Roman"/>
                <w:kern w:val="0"/>
                <w:vertAlign w:val="subscript"/>
                <w:lang w:val="lt-LT"/>
                <w14:ligatures w14:val="none"/>
              </w:rPr>
              <m:t>R</m:t>
            </m:r>
          </m:e>
          <m:sub>
            <m:r>
              <w:rPr>
                <w:rFonts w:ascii="Cambria Math" w:eastAsia="Calibri" w:hAnsi="Cambria Math" w:cs="Times New Roman"/>
                <w:kern w:val="0"/>
                <w:vertAlign w:val="subscript"/>
                <w:lang w:val="lt-LT"/>
                <w14:ligatures w14:val="none"/>
              </w:rPr>
              <m:t>max</m:t>
            </m:r>
          </m:sub>
        </m:sSub>
      </m:oMath>
      <w:r w:rsidR="00B53FCE" w:rsidRPr="00B53FCE">
        <w:rPr>
          <w:rFonts w:ascii="Times New Roman" w:eastAsia="Times New Roman" w:hAnsi="Times New Roman" w:cs="Times New Roman"/>
          <w:i/>
          <w:kern w:val="0"/>
          <w:lang w:val="lt-LT"/>
          <w14:ligatures w14:val="none"/>
        </w:rPr>
        <w:t xml:space="preserve"> – maksimalus galimas įvertinimas , t. y. 1</w:t>
      </w:r>
      <w:r w:rsidR="00B53FCE">
        <w:rPr>
          <w:rFonts w:ascii="Times New Roman" w:eastAsia="Times New Roman" w:hAnsi="Times New Roman" w:cs="Times New Roman"/>
          <w:i/>
          <w:kern w:val="0"/>
          <w:lang w:val="lt-LT"/>
          <w14:ligatures w14:val="none"/>
        </w:rPr>
        <w:t>0</w:t>
      </w:r>
      <w:r w:rsidR="00B53FCE" w:rsidRPr="00B53FCE">
        <w:rPr>
          <w:rFonts w:ascii="Times New Roman" w:eastAsia="Times New Roman" w:hAnsi="Times New Roman" w:cs="Times New Roman"/>
          <w:i/>
          <w:kern w:val="0"/>
          <w:lang w:val="lt-LT"/>
          <w14:ligatures w14:val="none"/>
        </w:rPr>
        <w:t xml:space="preserve"> balų.</w:t>
      </w:r>
    </w:p>
    <w:p w14:paraId="26E8EA1A" w14:textId="77777777"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p>
    <w:p w14:paraId="5069A410" w14:textId="77777777"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Calibri" w:hAnsi="Times New Roman" w:cs="Times New Roman"/>
          <w:kern w:val="0"/>
          <w:lang w:val="lt-LT"/>
          <w14:ligatures w14:val="none"/>
        </w:rPr>
        <w:t>Jei atlikus balų apskaičiavimą (įvertinus dalyvių pasiūlymus balais), dalyvis/-iai pasitraukia iš pirkimo arba dalyvio/-ių pasiūlymas/-ai yra atmetami vadovaujantis pirkimo sąlygose nustatytais pagrindais ir tai turi įtakos kitų dalyvių pasiūlymų vertinimams (skirtų balų dydžiui), tokiu atveju perskaičiuojami likusiems dalyviams skirti balai už antrą kriterijų.</w:t>
      </w:r>
    </w:p>
    <w:p w14:paraId="7FC7D1A0" w14:textId="77777777"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highlight w:val="yellow"/>
          <w:lang w:val="lt-LT"/>
          <w14:ligatures w14:val="none"/>
        </w:rPr>
      </w:pPr>
    </w:p>
    <w:p w14:paraId="3C27DB06" w14:textId="6726E783"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Calibri" w:eastAsia="Times New Roman" w:hAnsi="Calibri" w:cs="Times New Roman"/>
          <w:kern w:val="0"/>
          <w:sz w:val="22"/>
          <w:szCs w:val="22"/>
          <w:lang w:val="lt-LT"/>
          <w14:ligatures w14:val="none"/>
        </w:rPr>
      </w:pPr>
      <w:r w:rsidRPr="00B53FCE">
        <w:rPr>
          <w:rFonts w:ascii="Times New Roman" w:eastAsia="Times New Roman" w:hAnsi="Times New Roman" w:cs="Times New Roman"/>
          <w:kern w:val="0"/>
          <w:lang w:val="lt-LT"/>
          <w14:ligatures w14:val="none"/>
        </w:rPr>
        <w:t xml:space="preserve">Už </w:t>
      </w:r>
      <w:r w:rsidRPr="00B53FCE">
        <w:rPr>
          <w:rFonts w:ascii="Times New Roman" w:eastAsia="Times New Roman" w:hAnsi="Times New Roman" w:cs="Times New Roman"/>
          <w:b/>
          <w:bCs/>
          <w:kern w:val="0"/>
          <w:u w:val="single"/>
          <w:lang w:val="lt-LT"/>
          <w14:ligatures w14:val="none"/>
        </w:rPr>
        <w:t>projektų vadovo patirtį</w:t>
      </w:r>
      <w:r w:rsidRPr="00B53FCE">
        <w:rPr>
          <w:rFonts w:ascii="Times New Roman" w:eastAsia="Times New Roman" w:hAnsi="Times New Roman" w:cs="Times New Roman"/>
          <w:kern w:val="0"/>
          <w:lang w:val="lt-LT"/>
          <w14:ligatures w14:val="none"/>
        </w:rPr>
        <w:t>, atitinkančią nurodytus reikalavimus</w:t>
      </w:r>
      <w:r w:rsidR="0009701D">
        <w:rPr>
          <w:rFonts w:ascii="Times New Roman" w:eastAsia="Times New Roman" w:hAnsi="Times New Roman" w:cs="Times New Roman"/>
          <w:kern w:val="0"/>
          <w:lang w:val="lt-LT"/>
          <w14:ligatures w14:val="none"/>
        </w:rPr>
        <w:t xml:space="preserve"> – </w:t>
      </w:r>
      <w:r w:rsidR="0009701D" w:rsidRPr="0009701D">
        <w:rPr>
          <w:rFonts w:ascii="Times New Roman" w:eastAsia="Times New Roman" w:hAnsi="Times New Roman" w:cs="Times New Roman"/>
          <w:b/>
          <w:bCs/>
          <w:kern w:val="0"/>
          <w:lang w:val="lt-LT"/>
          <w14:ligatures w14:val="none"/>
        </w:rPr>
        <w:t>per pastaruosius 3 metus yra vadovavęs projektams, kurių metu atliktas klientų pasitenkinimo tyrimas</w:t>
      </w:r>
      <w:r w:rsidR="0009701D">
        <w:rPr>
          <w:rFonts w:ascii="Times New Roman" w:eastAsia="Times New Roman" w:hAnsi="Times New Roman" w:cs="Times New Roman"/>
          <w:kern w:val="0"/>
          <w:lang w:val="lt-LT"/>
          <w14:ligatures w14:val="none"/>
        </w:rPr>
        <w:t xml:space="preserve"> – </w:t>
      </w:r>
      <w:r w:rsidRPr="00B53FCE">
        <w:rPr>
          <w:rFonts w:ascii="Times New Roman" w:eastAsia="Times New Roman" w:hAnsi="Times New Roman" w:cs="Times New Roman"/>
          <w:kern w:val="0"/>
          <w:lang w:val="lt-LT"/>
          <w14:ligatures w14:val="none"/>
        </w:rPr>
        <w:t xml:space="preserve">, skiriami balai: </w:t>
      </w:r>
    </w:p>
    <w:p w14:paraId="600A4042" w14:textId="3B62A96A"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w:t>
      </w:r>
      <w:r w:rsidRPr="00B53FCE">
        <w:rPr>
          <w:rFonts w:ascii="Times New Roman" w:eastAsia="Times New Roman" w:hAnsi="Times New Roman" w:cs="Times New Roman"/>
          <w:b/>
          <w:kern w:val="0"/>
          <w:lang w:val="lt-LT"/>
          <w14:ligatures w14:val="none"/>
        </w:rPr>
        <w:t>1 balas</w:t>
      </w:r>
      <w:r w:rsidRPr="00B53FCE">
        <w:rPr>
          <w:rFonts w:ascii="Times New Roman" w:eastAsia="Times New Roman" w:hAnsi="Times New Roman" w:cs="Times New Roman"/>
          <w:kern w:val="0"/>
          <w:lang w:val="lt-LT"/>
          <w14:ligatures w14:val="none"/>
        </w:rPr>
        <w:t xml:space="preserve">, pateikus </w:t>
      </w:r>
      <w:r w:rsidR="00F97942">
        <w:rPr>
          <w:rFonts w:ascii="Times New Roman" w:eastAsia="Times New Roman" w:hAnsi="Times New Roman" w:cs="Times New Roman"/>
          <w:kern w:val="0"/>
          <w:lang w:val="lt-LT"/>
          <w14:ligatures w14:val="none"/>
        </w:rPr>
        <w:t>2</w:t>
      </w:r>
      <w:r w:rsidRPr="00B53FCE">
        <w:rPr>
          <w:rFonts w:ascii="Times New Roman" w:eastAsia="Times New Roman" w:hAnsi="Times New Roman" w:cs="Times New Roman"/>
          <w:kern w:val="0"/>
          <w:lang w:val="lt-LT"/>
          <w14:ligatures w14:val="none"/>
        </w:rPr>
        <w:t xml:space="preserve"> tinkam</w:t>
      </w:r>
      <w:r w:rsidR="00F97942">
        <w:rPr>
          <w:rFonts w:ascii="Times New Roman" w:eastAsia="Times New Roman" w:hAnsi="Times New Roman" w:cs="Times New Roman"/>
          <w:kern w:val="0"/>
          <w:lang w:val="lt-LT"/>
          <w14:ligatures w14:val="none"/>
        </w:rPr>
        <w:t>as</w:t>
      </w:r>
      <w:r w:rsidRPr="00B53FCE">
        <w:rPr>
          <w:rFonts w:ascii="Times New Roman" w:eastAsia="Times New Roman" w:hAnsi="Times New Roman" w:cs="Times New Roman"/>
          <w:kern w:val="0"/>
          <w:lang w:val="lt-LT"/>
          <w14:ligatures w14:val="none"/>
        </w:rPr>
        <w:t xml:space="preserve"> ir reikalaujamą specialisto patirtį įrodančią sutart</w:t>
      </w:r>
      <w:r w:rsidR="0009701D">
        <w:rPr>
          <w:rFonts w:ascii="Times New Roman" w:eastAsia="Times New Roman" w:hAnsi="Times New Roman" w:cs="Times New Roman"/>
          <w:kern w:val="0"/>
          <w:lang w:val="lt-LT"/>
          <w14:ligatures w14:val="none"/>
        </w:rPr>
        <w:t>is</w:t>
      </w:r>
      <w:r w:rsidRPr="00B53FCE">
        <w:rPr>
          <w:rFonts w:ascii="Times New Roman" w:eastAsia="Times New Roman" w:hAnsi="Times New Roman" w:cs="Times New Roman"/>
          <w:kern w:val="0"/>
          <w:lang w:val="lt-LT"/>
          <w14:ligatures w14:val="none"/>
        </w:rPr>
        <w:t>;</w:t>
      </w:r>
    </w:p>
    <w:p w14:paraId="044FFDF8" w14:textId="49BEAE65"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w:t>
      </w:r>
      <w:r w:rsidRPr="00B53FCE">
        <w:rPr>
          <w:rFonts w:ascii="Times New Roman" w:eastAsia="Times New Roman" w:hAnsi="Times New Roman" w:cs="Times New Roman"/>
          <w:b/>
          <w:kern w:val="0"/>
          <w:lang w:val="lt-LT"/>
          <w14:ligatures w14:val="none"/>
        </w:rPr>
        <w:t>2 balai</w:t>
      </w:r>
      <w:r w:rsidRPr="00B53FCE">
        <w:rPr>
          <w:rFonts w:ascii="Times New Roman" w:eastAsia="Times New Roman" w:hAnsi="Times New Roman" w:cs="Times New Roman"/>
          <w:kern w:val="0"/>
          <w:lang w:val="lt-LT"/>
          <w14:ligatures w14:val="none"/>
        </w:rPr>
        <w:t xml:space="preserve">, pateikus </w:t>
      </w:r>
      <w:r w:rsidR="0009701D">
        <w:rPr>
          <w:rFonts w:ascii="Times New Roman" w:eastAsia="Times New Roman" w:hAnsi="Times New Roman" w:cs="Times New Roman"/>
          <w:kern w:val="0"/>
          <w14:ligatures w14:val="none"/>
        </w:rPr>
        <w:t>3</w:t>
      </w:r>
      <w:r w:rsidRPr="00B53FCE">
        <w:rPr>
          <w:rFonts w:ascii="Times New Roman" w:eastAsia="Times New Roman" w:hAnsi="Times New Roman" w:cs="Times New Roman"/>
          <w:kern w:val="0"/>
          <w:lang w:val="lt-LT"/>
          <w14:ligatures w14:val="none"/>
        </w:rPr>
        <w:t xml:space="preserve"> tinkamas ir reikalaujamą specialisto patirtį įrodančias sutartis;</w:t>
      </w:r>
    </w:p>
    <w:p w14:paraId="0BCECC58" w14:textId="19B56A88"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w:t>
      </w:r>
      <w:r w:rsidRPr="00B53FCE">
        <w:rPr>
          <w:rFonts w:ascii="Times New Roman" w:eastAsia="Times New Roman" w:hAnsi="Times New Roman" w:cs="Times New Roman"/>
          <w:b/>
          <w:kern w:val="0"/>
          <w:lang w:val="lt-LT"/>
          <w14:ligatures w14:val="none"/>
        </w:rPr>
        <w:t>3 balai</w:t>
      </w:r>
      <w:r w:rsidRPr="00B53FCE">
        <w:rPr>
          <w:rFonts w:ascii="Times New Roman" w:eastAsia="Times New Roman" w:hAnsi="Times New Roman" w:cs="Times New Roman"/>
          <w:kern w:val="0"/>
          <w:lang w:val="lt-LT"/>
          <w14:ligatures w14:val="none"/>
        </w:rPr>
        <w:t xml:space="preserve">, pateikus </w:t>
      </w:r>
      <w:r w:rsidR="0009701D">
        <w:rPr>
          <w:rFonts w:ascii="Times New Roman" w:eastAsia="Times New Roman" w:hAnsi="Times New Roman" w:cs="Times New Roman"/>
          <w:kern w:val="0"/>
          <w:lang w:val="lt-LT"/>
          <w14:ligatures w14:val="none"/>
        </w:rPr>
        <w:t>4</w:t>
      </w:r>
      <w:r w:rsidRPr="00B53FCE">
        <w:rPr>
          <w:rFonts w:ascii="Times New Roman" w:eastAsia="Times New Roman" w:hAnsi="Times New Roman" w:cs="Times New Roman"/>
          <w:kern w:val="0"/>
          <w:lang w:val="lt-LT"/>
          <w14:ligatures w14:val="none"/>
        </w:rPr>
        <w:t xml:space="preserve"> tinkamas ir reikalaujamą specialisto patirtį įrodančias sutartis;</w:t>
      </w:r>
    </w:p>
    <w:p w14:paraId="1781F6C1" w14:textId="14C8E32C"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w:t>
      </w:r>
      <w:r w:rsidRPr="00B53FCE">
        <w:rPr>
          <w:rFonts w:ascii="Times New Roman" w:eastAsia="Times New Roman" w:hAnsi="Times New Roman" w:cs="Times New Roman"/>
          <w:b/>
          <w:kern w:val="0"/>
          <w:lang w:val="lt-LT"/>
          <w14:ligatures w14:val="none"/>
        </w:rPr>
        <w:t>4 balai,</w:t>
      </w:r>
      <w:r w:rsidRPr="00B53FCE">
        <w:rPr>
          <w:rFonts w:ascii="Times New Roman" w:eastAsia="Times New Roman" w:hAnsi="Times New Roman" w:cs="Times New Roman"/>
          <w:kern w:val="0"/>
          <w:lang w:val="lt-LT"/>
          <w14:ligatures w14:val="none"/>
        </w:rPr>
        <w:t xml:space="preserve"> pateikus </w:t>
      </w:r>
      <w:r w:rsidR="0009701D">
        <w:rPr>
          <w:rFonts w:ascii="Times New Roman" w:eastAsia="Times New Roman" w:hAnsi="Times New Roman" w:cs="Times New Roman"/>
          <w:kern w:val="0"/>
          <w:lang w:val="lt-LT"/>
          <w14:ligatures w14:val="none"/>
        </w:rPr>
        <w:t>5</w:t>
      </w:r>
      <w:r w:rsidRPr="00B53FCE">
        <w:rPr>
          <w:rFonts w:ascii="Times New Roman" w:eastAsia="Times New Roman" w:hAnsi="Times New Roman" w:cs="Times New Roman"/>
          <w:kern w:val="0"/>
          <w:lang w:val="lt-LT"/>
          <w14:ligatures w14:val="none"/>
        </w:rPr>
        <w:t xml:space="preserve"> tinkamas ir reikalaujamą specialisto patirtį įrodančias sutartis;</w:t>
      </w:r>
    </w:p>
    <w:p w14:paraId="6FE41916" w14:textId="4D9C6EA4"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w:t>
      </w:r>
      <w:r w:rsidRPr="00B53FCE">
        <w:rPr>
          <w:rFonts w:ascii="Times New Roman" w:eastAsia="Times New Roman" w:hAnsi="Times New Roman" w:cs="Times New Roman"/>
          <w:b/>
          <w:kern w:val="0"/>
          <w:lang w:val="lt-LT"/>
          <w14:ligatures w14:val="none"/>
        </w:rPr>
        <w:t>5 balai</w:t>
      </w:r>
      <w:r w:rsidRPr="00B53FCE">
        <w:rPr>
          <w:rFonts w:ascii="Times New Roman" w:eastAsia="Times New Roman" w:hAnsi="Times New Roman" w:cs="Times New Roman"/>
          <w:kern w:val="0"/>
          <w:lang w:val="lt-LT"/>
          <w14:ligatures w14:val="none"/>
        </w:rPr>
        <w:t xml:space="preserve">, pateikus </w:t>
      </w:r>
      <w:r w:rsidR="0009701D">
        <w:rPr>
          <w:rFonts w:ascii="Times New Roman" w:eastAsia="Times New Roman" w:hAnsi="Times New Roman" w:cs="Times New Roman"/>
          <w:kern w:val="0"/>
          <w:lang w:val="lt-LT"/>
          <w14:ligatures w14:val="none"/>
        </w:rPr>
        <w:t>6</w:t>
      </w:r>
      <w:r w:rsidRPr="00B53FCE">
        <w:rPr>
          <w:rFonts w:ascii="Times New Roman" w:eastAsia="Times New Roman" w:hAnsi="Times New Roman" w:cs="Times New Roman"/>
          <w:kern w:val="0"/>
          <w:lang w:val="lt-LT"/>
          <w14:ligatures w14:val="none"/>
        </w:rPr>
        <w:t xml:space="preserve"> ir daugiau tinkamų ir reikalaujamą specialisto patirtį įrodančių sutarčių.</w:t>
      </w:r>
    </w:p>
    <w:p w14:paraId="1CA34C11" w14:textId="77777777"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highlight w:val="yellow"/>
          <w:lang w:val="lt-LT"/>
          <w14:ligatures w14:val="none"/>
        </w:rPr>
      </w:pPr>
    </w:p>
    <w:p w14:paraId="3FA9F162" w14:textId="6F5B5CE4"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lastRenderedPageBreak/>
        <w:t xml:space="preserve">Už </w:t>
      </w:r>
      <w:r w:rsidR="003941C1" w:rsidRPr="003941C1">
        <w:rPr>
          <w:rFonts w:ascii="Times New Roman" w:eastAsia="Times New Roman" w:hAnsi="Times New Roman" w:cs="Times New Roman"/>
          <w:b/>
          <w:bCs/>
          <w:kern w:val="0"/>
          <w:u w:val="single"/>
          <w:lang w:val="lt-LT"/>
          <w14:ligatures w14:val="none"/>
        </w:rPr>
        <w:t xml:space="preserve">Socialinių tyrimo duomenų analizės ir metodologijos specialisto </w:t>
      </w:r>
      <w:r w:rsidRPr="00B53FCE">
        <w:rPr>
          <w:rFonts w:ascii="Times New Roman" w:eastAsia="Times New Roman" w:hAnsi="Times New Roman" w:cs="Times New Roman"/>
          <w:kern w:val="0"/>
          <w:lang w:val="lt-LT"/>
          <w14:ligatures w14:val="none"/>
        </w:rPr>
        <w:t xml:space="preserve">patirtį </w:t>
      </w:r>
      <w:r w:rsidR="003D5ED8">
        <w:rPr>
          <w:rFonts w:ascii="Times New Roman" w:eastAsia="Times New Roman" w:hAnsi="Times New Roman" w:cs="Times New Roman"/>
          <w:kern w:val="0"/>
          <w:lang w:val="lt-LT"/>
          <w14:ligatures w14:val="none"/>
        </w:rPr>
        <w:t xml:space="preserve">– </w:t>
      </w:r>
      <w:r w:rsidR="003D5ED8" w:rsidRPr="003D5ED8">
        <w:rPr>
          <w:rFonts w:ascii="Times New Roman" w:eastAsia="Times New Roman" w:hAnsi="Times New Roman" w:cs="Times New Roman"/>
          <w:b/>
          <w:bCs/>
          <w:kern w:val="0"/>
          <w:lang w:val="lt-LT"/>
          <w14:ligatures w14:val="none"/>
        </w:rPr>
        <w:t>per pastaruosius 3 metus yra dalyvavęs projektuose, kurių metu klientų pasitenkinimas buvo matuotas remiantis GCSI (angl. Global Customer Satisfaction Index)</w:t>
      </w:r>
      <w:r w:rsidR="003D5ED8">
        <w:rPr>
          <w:rFonts w:ascii="Times New Roman" w:eastAsia="Times New Roman" w:hAnsi="Times New Roman" w:cs="Times New Roman"/>
          <w:kern w:val="0"/>
          <w:lang w:val="lt-LT"/>
          <w14:ligatures w14:val="none"/>
        </w:rPr>
        <w:t xml:space="preserve"> – </w:t>
      </w:r>
      <w:r w:rsidRPr="00B53FCE">
        <w:rPr>
          <w:rFonts w:ascii="Times New Roman" w:eastAsia="Times New Roman" w:hAnsi="Times New Roman" w:cs="Times New Roman"/>
          <w:kern w:val="0"/>
          <w:lang w:val="lt-LT"/>
          <w14:ligatures w14:val="none"/>
        </w:rPr>
        <w:t>skiriami balai:</w:t>
      </w:r>
    </w:p>
    <w:p w14:paraId="49B94249" w14:textId="74960E10"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w:t>
      </w:r>
      <w:r w:rsidRPr="00B53FCE">
        <w:rPr>
          <w:rFonts w:ascii="Times New Roman" w:eastAsia="Times New Roman" w:hAnsi="Times New Roman" w:cs="Times New Roman"/>
          <w:b/>
          <w:bCs/>
          <w:kern w:val="0"/>
          <w:lang w:val="lt-LT"/>
          <w14:ligatures w14:val="none"/>
        </w:rPr>
        <w:t>1</w:t>
      </w:r>
      <w:r w:rsidRPr="00B53FCE">
        <w:rPr>
          <w:rFonts w:ascii="Times New Roman" w:eastAsia="Times New Roman" w:hAnsi="Times New Roman" w:cs="Times New Roman"/>
          <w:b/>
          <w:kern w:val="0"/>
          <w:lang w:val="lt-LT"/>
          <w14:ligatures w14:val="none"/>
        </w:rPr>
        <w:t xml:space="preserve"> balas</w:t>
      </w:r>
      <w:r w:rsidRPr="00B53FCE">
        <w:rPr>
          <w:rFonts w:ascii="Times New Roman" w:eastAsia="Times New Roman" w:hAnsi="Times New Roman" w:cs="Times New Roman"/>
          <w:kern w:val="0"/>
          <w:lang w:val="lt-LT"/>
          <w14:ligatures w14:val="none"/>
        </w:rPr>
        <w:t xml:space="preserve">, pateikus </w:t>
      </w:r>
      <w:r w:rsidR="003D5ED8">
        <w:rPr>
          <w:rFonts w:ascii="Times New Roman" w:eastAsia="Times New Roman" w:hAnsi="Times New Roman" w:cs="Times New Roman"/>
          <w:kern w:val="0"/>
          <w:lang w:val="lt-LT"/>
          <w14:ligatures w14:val="none"/>
        </w:rPr>
        <w:t>3</w:t>
      </w:r>
      <w:r w:rsidRPr="00B53FCE">
        <w:rPr>
          <w:rFonts w:ascii="Times New Roman" w:eastAsia="Times New Roman" w:hAnsi="Times New Roman" w:cs="Times New Roman"/>
          <w:kern w:val="0"/>
          <w:lang w:val="lt-LT"/>
          <w14:ligatures w14:val="none"/>
        </w:rPr>
        <w:t xml:space="preserve"> tinkamas ir reikalaujamą specialisto patirtį įrodančias sutartis;</w:t>
      </w:r>
    </w:p>
    <w:p w14:paraId="6330D8BD" w14:textId="7C7A9C93"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w:t>
      </w:r>
      <w:r w:rsidRPr="00B53FCE">
        <w:rPr>
          <w:rFonts w:ascii="Times New Roman" w:eastAsia="Times New Roman" w:hAnsi="Times New Roman" w:cs="Times New Roman"/>
          <w:b/>
          <w:kern w:val="0"/>
          <w:lang w:val="lt-LT"/>
          <w14:ligatures w14:val="none"/>
        </w:rPr>
        <w:t>2 balai</w:t>
      </w:r>
      <w:r w:rsidRPr="00B53FCE">
        <w:rPr>
          <w:rFonts w:ascii="Times New Roman" w:eastAsia="Times New Roman" w:hAnsi="Times New Roman" w:cs="Times New Roman"/>
          <w:kern w:val="0"/>
          <w:lang w:val="lt-LT"/>
          <w14:ligatures w14:val="none"/>
        </w:rPr>
        <w:t xml:space="preserve">, pateikus </w:t>
      </w:r>
      <w:r w:rsidR="003D5ED8">
        <w:rPr>
          <w:rFonts w:ascii="Times New Roman" w:eastAsia="Times New Roman" w:hAnsi="Times New Roman" w:cs="Times New Roman"/>
          <w:kern w:val="0"/>
          <w:lang w:val="lt-LT"/>
          <w14:ligatures w14:val="none"/>
        </w:rPr>
        <w:t>4</w:t>
      </w:r>
      <w:r w:rsidRPr="00B53FCE">
        <w:rPr>
          <w:rFonts w:ascii="Times New Roman" w:eastAsia="Times New Roman" w:hAnsi="Times New Roman" w:cs="Times New Roman"/>
          <w:kern w:val="0"/>
          <w:lang w:val="lt-LT"/>
          <w14:ligatures w14:val="none"/>
        </w:rPr>
        <w:t xml:space="preserve"> tinkamas ir reikalaujamą specialisto patirtį įrodančias sutartis;</w:t>
      </w:r>
    </w:p>
    <w:p w14:paraId="63F7ABEA" w14:textId="4DF0C34C"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w:t>
      </w:r>
      <w:r w:rsidRPr="00B53FCE">
        <w:rPr>
          <w:rFonts w:ascii="Times New Roman" w:eastAsia="Times New Roman" w:hAnsi="Times New Roman" w:cs="Times New Roman"/>
          <w:b/>
          <w:kern w:val="0"/>
          <w:lang w:val="lt-LT"/>
          <w14:ligatures w14:val="none"/>
        </w:rPr>
        <w:t>3 balai,</w:t>
      </w:r>
      <w:r w:rsidRPr="00B53FCE">
        <w:rPr>
          <w:rFonts w:ascii="Times New Roman" w:eastAsia="Times New Roman" w:hAnsi="Times New Roman" w:cs="Times New Roman"/>
          <w:kern w:val="0"/>
          <w:lang w:val="lt-LT"/>
          <w14:ligatures w14:val="none"/>
        </w:rPr>
        <w:t xml:space="preserve"> pateikus </w:t>
      </w:r>
      <w:r w:rsidR="003D5ED8">
        <w:rPr>
          <w:rFonts w:ascii="Times New Roman" w:eastAsia="Times New Roman" w:hAnsi="Times New Roman" w:cs="Times New Roman"/>
          <w:kern w:val="0"/>
          <w:lang w:val="lt-LT"/>
          <w14:ligatures w14:val="none"/>
        </w:rPr>
        <w:t>5</w:t>
      </w:r>
      <w:r w:rsidRPr="00B53FCE">
        <w:rPr>
          <w:rFonts w:ascii="Times New Roman" w:eastAsia="Times New Roman" w:hAnsi="Times New Roman" w:cs="Times New Roman"/>
          <w:kern w:val="0"/>
          <w:lang w:val="lt-LT"/>
          <w14:ligatures w14:val="none"/>
        </w:rPr>
        <w:t xml:space="preserve"> tinkamas ir reikalaujamą specialisto patirtį įrodančias sutartis;</w:t>
      </w:r>
    </w:p>
    <w:p w14:paraId="2F8B275F" w14:textId="79B5800F"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Calibri"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w:t>
      </w:r>
      <w:r w:rsidRPr="00B53FCE">
        <w:rPr>
          <w:rFonts w:ascii="Times New Roman" w:eastAsia="Times New Roman" w:hAnsi="Times New Roman" w:cs="Times New Roman"/>
          <w:b/>
          <w:kern w:val="0"/>
          <w:lang w:val="lt-LT"/>
          <w14:ligatures w14:val="none"/>
        </w:rPr>
        <w:t>4 balai</w:t>
      </w:r>
      <w:r w:rsidRPr="00B53FCE">
        <w:rPr>
          <w:rFonts w:ascii="Times New Roman" w:eastAsia="Times New Roman" w:hAnsi="Times New Roman" w:cs="Times New Roman"/>
          <w:kern w:val="0"/>
          <w:lang w:val="lt-LT"/>
          <w14:ligatures w14:val="none"/>
        </w:rPr>
        <w:t xml:space="preserve">, pateikus </w:t>
      </w:r>
      <w:r w:rsidR="003D5ED8">
        <w:rPr>
          <w:rFonts w:ascii="Times New Roman" w:eastAsia="Times New Roman" w:hAnsi="Times New Roman" w:cs="Times New Roman"/>
          <w:kern w:val="0"/>
          <w:lang w:val="lt-LT"/>
          <w14:ligatures w14:val="none"/>
        </w:rPr>
        <w:t>6</w:t>
      </w:r>
      <w:r w:rsidRPr="00B53FCE">
        <w:rPr>
          <w:rFonts w:ascii="Times New Roman" w:eastAsia="Times New Roman" w:hAnsi="Times New Roman" w:cs="Times New Roman"/>
          <w:kern w:val="0"/>
          <w:lang w:val="lt-LT"/>
          <w14:ligatures w14:val="none"/>
        </w:rPr>
        <w:t xml:space="preserve"> tinkamas ir reikalaujamą specialisto patirtį įrodančias sutartis;</w:t>
      </w:r>
    </w:p>
    <w:p w14:paraId="0872288E" w14:textId="42C612EF"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w:t>
      </w:r>
      <w:r w:rsidRPr="00B53FCE">
        <w:rPr>
          <w:rFonts w:ascii="Times New Roman" w:eastAsia="Times New Roman" w:hAnsi="Times New Roman" w:cs="Times New Roman"/>
          <w:b/>
          <w:kern w:val="0"/>
          <w:lang w:val="lt-LT"/>
          <w14:ligatures w14:val="none"/>
        </w:rPr>
        <w:t>5 balai</w:t>
      </w:r>
      <w:r w:rsidRPr="00B53FCE">
        <w:rPr>
          <w:rFonts w:ascii="Times New Roman" w:eastAsia="Times New Roman" w:hAnsi="Times New Roman" w:cs="Times New Roman"/>
          <w:kern w:val="0"/>
          <w:lang w:val="lt-LT"/>
          <w14:ligatures w14:val="none"/>
        </w:rPr>
        <w:t xml:space="preserve">, pateikus </w:t>
      </w:r>
      <w:r w:rsidR="003D5ED8">
        <w:rPr>
          <w:rFonts w:ascii="Times New Roman" w:eastAsia="Times New Roman" w:hAnsi="Times New Roman" w:cs="Times New Roman"/>
          <w:kern w:val="0"/>
          <w:lang w:val="lt-LT"/>
          <w14:ligatures w14:val="none"/>
        </w:rPr>
        <w:t>7</w:t>
      </w:r>
      <w:r w:rsidRPr="00B53FCE">
        <w:rPr>
          <w:rFonts w:ascii="Times New Roman" w:eastAsia="Times New Roman" w:hAnsi="Times New Roman" w:cs="Times New Roman"/>
          <w:kern w:val="0"/>
          <w:lang w:val="lt-LT"/>
          <w14:ligatures w14:val="none"/>
        </w:rPr>
        <w:t xml:space="preserve"> ir daugiau tinkamų ir reikalaujamą specialisto patirtį įrodančių sutarčių.</w:t>
      </w:r>
    </w:p>
    <w:p w14:paraId="1E8A762D" w14:textId="77777777" w:rsidR="00B53FCE" w:rsidRPr="00B53FCE" w:rsidRDefault="00B53FCE" w:rsidP="00B53FCE">
      <w:pPr>
        <w:tabs>
          <w:tab w:val="left" w:pos="284"/>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highlight w:val="yellow"/>
          <w:lang w:val="lt-LT"/>
          <w14:ligatures w14:val="none"/>
        </w:rPr>
      </w:pPr>
    </w:p>
    <w:p w14:paraId="40E464BB" w14:textId="656E3197" w:rsidR="00B53FCE" w:rsidRPr="00B53FCE" w:rsidRDefault="00B53FCE" w:rsidP="00B53FCE">
      <w:pPr>
        <w:numPr>
          <w:ilvl w:val="1"/>
          <w:numId w:val="11"/>
        </w:numPr>
        <w:tabs>
          <w:tab w:val="left" w:pos="284"/>
          <w:tab w:val="left" w:pos="851"/>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Skiriama 0 balų, jeigu nei viena nurodyta sutartis neatitinka keliamų reikalavimų arba nenurodyta sutartis</w:t>
      </w:r>
      <w:r w:rsidR="0021640B">
        <w:rPr>
          <w:rFonts w:ascii="Times New Roman" w:eastAsia="Times New Roman" w:hAnsi="Times New Roman" w:cs="Times New Roman"/>
          <w:kern w:val="0"/>
          <w:lang w:val="lt-LT"/>
          <w14:ligatures w14:val="none"/>
        </w:rPr>
        <w:t xml:space="preserve"> balams suteikti</w:t>
      </w:r>
      <w:r w:rsidRPr="00B53FCE">
        <w:rPr>
          <w:rFonts w:ascii="Times New Roman" w:eastAsia="Times New Roman" w:hAnsi="Times New Roman" w:cs="Times New Roman"/>
          <w:kern w:val="0"/>
          <w:lang w:val="lt-LT"/>
          <w14:ligatures w14:val="none"/>
        </w:rPr>
        <w:t>.</w:t>
      </w:r>
    </w:p>
    <w:p w14:paraId="14F91F3F" w14:textId="4F7163F1" w:rsidR="00B53FCE" w:rsidRPr="00B53FCE" w:rsidRDefault="00B53FCE" w:rsidP="00B53FCE">
      <w:pPr>
        <w:numPr>
          <w:ilvl w:val="1"/>
          <w:numId w:val="11"/>
        </w:numPr>
        <w:tabs>
          <w:tab w:val="left" w:pos="284"/>
          <w:tab w:val="left" w:pos="851"/>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Parametrų reikšmėms pagrįsti, tiekėjas teikia pasiūlymą pateikdamas informaciją ir duomenis pagal žemiau esančią lentelę. Nurodoma kiekvienai konkrečiai pozicijai siūlomo specialisto patirtis, atskiroje lentelės eilutėje pateikiant informaciją apie kiekvieną atskirą sutartį. </w:t>
      </w:r>
    </w:p>
    <w:p w14:paraId="3430680A" w14:textId="77777777" w:rsidR="00B53FCE" w:rsidRPr="00B53FCE" w:rsidRDefault="00B53FCE" w:rsidP="00B53FCE">
      <w:pPr>
        <w:numPr>
          <w:ilvl w:val="1"/>
          <w:numId w:val="11"/>
        </w:numPr>
        <w:tabs>
          <w:tab w:val="left" w:pos="284"/>
          <w:tab w:val="left" w:pos="851"/>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Duomenys lentelėje turi būti pateikti laikantis šių reikalavimų:</w:t>
      </w:r>
    </w:p>
    <w:tbl>
      <w:tblPr>
        <w:tblStyle w:val="SmartTextTable2"/>
        <w:tblW w:w="9625" w:type="dxa"/>
        <w:tblLook w:val="04A0" w:firstRow="1" w:lastRow="0" w:firstColumn="1" w:lastColumn="0" w:noHBand="0" w:noVBand="1"/>
      </w:tblPr>
      <w:tblGrid>
        <w:gridCol w:w="1128"/>
        <w:gridCol w:w="1128"/>
        <w:gridCol w:w="1040"/>
        <w:gridCol w:w="1128"/>
        <w:gridCol w:w="1505"/>
        <w:gridCol w:w="1539"/>
        <w:gridCol w:w="2157"/>
      </w:tblGrid>
      <w:tr w:rsidR="00B53FCE" w:rsidRPr="00B53FCE" w14:paraId="5C0216E8" w14:textId="77777777" w:rsidTr="00B53FCE">
        <w:tc>
          <w:tcPr>
            <w:tcW w:w="9625" w:type="dxa"/>
            <w:gridSpan w:val="7"/>
            <w:shd w:val="clear" w:color="auto" w:fill="D9D9D9"/>
            <w:vAlign w:val="center"/>
          </w:tcPr>
          <w:p w14:paraId="40140B4B" w14:textId="77777777" w:rsidR="00B53FCE" w:rsidRPr="00B53FCE" w:rsidRDefault="00B53FCE" w:rsidP="00B53FCE">
            <w:pPr>
              <w:suppressAutoHyphens/>
              <w:autoSpaceDN w:val="0"/>
              <w:ind w:left="34"/>
              <w:jc w:val="center"/>
              <w:textAlignment w:val="baseline"/>
              <w:rPr>
                <w:rFonts w:ascii="Times New Roman" w:eastAsia="Times New Roman" w:hAnsi="Times New Roman"/>
                <w:b/>
                <w:bCs/>
                <w:sz w:val="20"/>
                <w:szCs w:val="20"/>
              </w:rPr>
            </w:pPr>
            <w:r w:rsidRPr="00B53FCE">
              <w:rPr>
                <w:rFonts w:ascii="Times New Roman" w:eastAsia="Times New Roman" w:hAnsi="Times New Roman"/>
                <w:b/>
                <w:bCs/>
                <w:sz w:val="20"/>
                <w:szCs w:val="20"/>
              </w:rPr>
              <w:t xml:space="preserve">Tiekėjo siūlomų specialistų </w:t>
            </w:r>
            <w:r w:rsidRPr="00B53FCE">
              <w:rPr>
                <w:rFonts w:ascii="Times New Roman" w:eastAsia="Times New Roman" w:hAnsi="Times New Roman"/>
                <w:b/>
                <w:sz w:val="20"/>
                <w:szCs w:val="20"/>
              </w:rPr>
              <w:t>patirtis</w:t>
            </w:r>
          </w:p>
        </w:tc>
      </w:tr>
      <w:tr w:rsidR="00B53FCE" w:rsidRPr="00B53FCE" w14:paraId="71A11809" w14:textId="77777777" w:rsidTr="000F60CA">
        <w:tc>
          <w:tcPr>
            <w:tcW w:w="1108" w:type="dxa"/>
          </w:tcPr>
          <w:p w14:paraId="5735BA3E" w14:textId="77777777" w:rsidR="00B53FCE" w:rsidRPr="00B53FCE" w:rsidRDefault="00B53FCE" w:rsidP="00B53FCE">
            <w:pPr>
              <w:rPr>
                <w:rFonts w:ascii="Times New Roman" w:eastAsia="Times New Roman" w:hAnsi="Times New Roman"/>
                <w:b/>
                <w:bCs/>
                <w:sz w:val="20"/>
                <w:szCs w:val="20"/>
              </w:rPr>
            </w:pPr>
            <w:r w:rsidRPr="00B53FCE">
              <w:rPr>
                <w:rFonts w:ascii="Times New Roman" w:eastAsia="Times New Roman" w:hAnsi="Times New Roman"/>
                <w:b/>
                <w:bCs/>
                <w:sz w:val="20"/>
                <w:szCs w:val="20"/>
              </w:rPr>
              <w:t>Specialisto pozicija</w:t>
            </w:r>
          </w:p>
        </w:tc>
        <w:tc>
          <w:tcPr>
            <w:tcW w:w="919" w:type="dxa"/>
          </w:tcPr>
          <w:p w14:paraId="4336AEF2" w14:textId="77777777" w:rsidR="00B53FCE" w:rsidRPr="00B53FCE" w:rsidRDefault="00B53FCE" w:rsidP="00B53FCE">
            <w:pPr>
              <w:rPr>
                <w:rFonts w:ascii="Times New Roman" w:eastAsia="Times New Roman" w:hAnsi="Times New Roman"/>
                <w:b/>
                <w:bCs/>
                <w:sz w:val="20"/>
                <w:szCs w:val="20"/>
              </w:rPr>
            </w:pPr>
            <w:r w:rsidRPr="00B53FCE">
              <w:rPr>
                <w:rFonts w:ascii="Times New Roman" w:eastAsia="Times New Roman" w:hAnsi="Times New Roman"/>
                <w:b/>
                <w:bCs/>
                <w:sz w:val="20"/>
                <w:szCs w:val="20"/>
              </w:rPr>
              <w:t>Specialisto vardas ir pavardė</w:t>
            </w:r>
          </w:p>
        </w:tc>
        <w:tc>
          <w:tcPr>
            <w:tcW w:w="1071" w:type="dxa"/>
          </w:tcPr>
          <w:p w14:paraId="23E24C43" w14:textId="77777777" w:rsidR="00B53FCE" w:rsidRPr="00B53FCE" w:rsidRDefault="00B53FCE" w:rsidP="00B53FCE">
            <w:pPr>
              <w:rPr>
                <w:rFonts w:ascii="Times New Roman" w:eastAsia="Times New Roman" w:hAnsi="Times New Roman"/>
                <w:b/>
                <w:bCs/>
                <w:sz w:val="20"/>
                <w:szCs w:val="20"/>
              </w:rPr>
            </w:pPr>
            <w:r w:rsidRPr="00B53FCE">
              <w:rPr>
                <w:rFonts w:ascii="Times New Roman" w:eastAsia="Times New Roman" w:hAnsi="Times New Roman"/>
                <w:b/>
                <w:bCs/>
                <w:sz w:val="20"/>
                <w:szCs w:val="20"/>
              </w:rPr>
              <w:t>Darbo pradžios ir pabaigos datos dienų tikslumu</w:t>
            </w:r>
          </w:p>
        </w:tc>
        <w:tc>
          <w:tcPr>
            <w:tcW w:w="1015" w:type="dxa"/>
          </w:tcPr>
          <w:p w14:paraId="3B9471B8" w14:textId="77777777" w:rsidR="00B53FCE" w:rsidRPr="00B53FCE" w:rsidRDefault="00B53FCE" w:rsidP="00B53FCE">
            <w:pPr>
              <w:rPr>
                <w:rFonts w:ascii="Times New Roman" w:eastAsia="Times New Roman" w:hAnsi="Times New Roman"/>
                <w:b/>
                <w:bCs/>
                <w:sz w:val="20"/>
                <w:szCs w:val="20"/>
              </w:rPr>
            </w:pPr>
            <w:r w:rsidRPr="00B53FCE">
              <w:rPr>
                <w:rFonts w:ascii="Times New Roman" w:eastAsia="Times New Roman" w:hAnsi="Times New Roman"/>
                <w:b/>
                <w:bCs/>
                <w:sz w:val="20"/>
                <w:szCs w:val="20"/>
              </w:rPr>
              <w:t>Specialisto vykdytos funkcijos / eitos pareigos</w:t>
            </w:r>
          </w:p>
        </w:tc>
        <w:tc>
          <w:tcPr>
            <w:tcW w:w="1372" w:type="dxa"/>
          </w:tcPr>
          <w:p w14:paraId="48DB6F58" w14:textId="77777777" w:rsidR="00B53FCE" w:rsidRPr="00B53FCE" w:rsidRDefault="00B53FCE" w:rsidP="00B53FCE">
            <w:pPr>
              <w:rPr>
                <w:rFonts w:ascii="Times New Roman" w:eastAsia="Times New Roman" w:hAnsi="Times New Roman"/>
                <w:b/>
                <w:bCs/>
                <w:sz w:val="20"/>
                <w:szCs w:val="20"/>
              </w:rPr>
            </w:pPr>
            <w:r w:rsidRPr="00B53FCE">
              <w:rPr>
                <w:rFonts w:ascii="Times New Roman" w:eastAsia="Times New Roman" w:hAnsi="Times New Roman"/>
                <w:b/>
                <w:bCs/>
                <w:sz w:val="20"/>
                <w:szCs w:val="20"/>
              </w:rPr>
              <w:t xml:space="preserve">Darbo (reikalaujamos įgytos patirties) pobūdžio aprašymas </w:t>
            </w:r>
          </w:p>
        </w:tc>
        <w:tc>
          <w:tcPr>
            <w:tcW w:w="1620" w:type="dxa"/>
          </w:tcPr>
          <w:p w14:paraId="254B5218" w14:textId="77777777" w:rsidR="00B53FCE" w:rsidRPr="00B53FCE" w:rsidRDefault="00B53FCE" w:rsidP="00B53FCE">
            <w:pPr>
              <w:rPr>
                <w:rFonts w:ascii="Times New Roman" w:eastAsia="Times New Roman" w:hAnsi="Times New Roman"/>
                <w:b/>
                <w:bCs/>
                <w:sz w:val="20"/>
                <w:szCs w:val="20"/>
              </w:rPr>
            </w:pPr>
            <w:r w:rsidRPr="00B53FCE">
              <w:rPr>
                <w:rFonts w:ascii="Times New Roman" w:eastAsia="Times New Roman" w:hAnsi="Times New Roman"/>
                <w:b/>
                <w:bCs/>
                <w:sz w:val="20"/>
                <w:szCs w:val="20"/>
              </w:rPr>
              <w:t>Darbdavio/ Užsakovo pavadinimas, kontaktinio asmens, galinčio patvirtinti specialisto patirtį, duomenys</w:t>
            </w:r>
          </w:p>
        </w:tc>
        <w:tc>
          <w:tcPr>
            <w:tcW w:w="2520" w:type="dxa"/>
          </w:tcPr>
          <w:p w14:paraId="5599355D" w14:textId="5E369457" w:rsidR="00B53FCE" w:rsidRPr="00B53FCE" w:rsidRDefault="00B53FCE" w:rsidP="00B53FCE">
            <w:pPr>
              <w:suppressAutoHyphens/>
              <w:autoSpaceDN w:val="0"/>
              <w:ind w:left="34"/>
              <w:jc w:val="both"/>
              <w:textAlignment w:val="baseline"/>
              <w:rPr>
                <w:rFonts w:ascii="Times New Roman" w:eastAsia="Times New Roman" w:hAnsi="Times New Roman"/>
                <w:b/>
                <w:bCs/>
                <w:sz w:val="20"/>
                <w:szCs w:val="20"/>
              </w:rPr>
            </w:pPr>
            <w:r w:rsidRPr="00B53FCE">
              <w:rPr>
                <w:rFonts w:ascii="Times New Roman" w:eastAsia="Times New Roman" w:hAnsi="Times New Roman"/>
                <w:b/>
                <w:bCs/>
                <w:sz w:val="20"/>
                <w:szCs w:val="20"/>
              </w:rPr>
              <w:t>Sutarties pavadinimas ir trumpas aprašymas</w:t>
            </w:r>
          </w:p>
        </w:tc>
      </w:tr>
      <w:tr w:rsidR="00B53FCE" w:rsidRPr="00B53FCE" w14:paraId="5E3F3137" w14:textId="77777777" w:rsidTr="000F60CA">
        <w:tc>
          <w:tcPr>
            <w:tcW w:w="1108" w:type="dxa"/>
          </w:tcPr>
          <w:p w14:paraId="4C23F6A6" w14:textId="7DDC21E0" w:rsidR="00B53FCE" w:rsidRPr="00B53FCE" w:rsidRDefault="00B53FCE" w:rsidP="00B53FCE">
            <w:pPr>
              <w:rPr>
                <w:rFonts w:ascii="Times New Roman" w:eastAsia="Times New Roman" w:hAnsi="Times New Roman"/>
                <w:sz w:val="20"/>
                <w:szCs w:val="20"/>
              </w:rPr>
            </w:pPr>
          </w:p>
        </w:tc>
        <w:tc>
          <w:tcPr>
            <w:tcW w:w="919" w:type="dxa"/>
          </w:tcPr>
          <w:p w14:paraId="1ABA0F01" w14:textId="77777777" w:rsidR="00B53FCE" w:rsidRPr="00B53FCE" w:rsidRDefault="00B53FCE" w:rsidP="00B53FCE">
            <w:pPr>
              <w:rPr>
                <w:rFonts w:ascii="Times New Roman" w:eastAsia="Times New Roman" w:hAnsi="Times New Roman"/>
                <w:b/>
                <w:bCs/>
                <w:sz w:val="20"/>
                <w:szCs w:val="20"/>
              </w:rPr>
            </w:pPr>
          </w:p>
        </w:tc>
        <w:tc>
          <w:tcPr>
            <w:tcW w:w="1071" w:type="dxa"/>
          </w:tcPr>
          <w:p w14:paraId="6EDE64E3" w14:textId="77777777" w:rsidR="00B53FCE" w:rsidRPr="00B53FCE" w:rsidRDefault="00B53FCE" w:rsidP="00B53FCE">
            <w:pPr>
              <w:rPr>
                <w:rFonts w:ascii="Times New Roman" w:eastAsia="Times New Roman" w:hAnsi="Times New Roman"/>
                <w:b/>
                <w:bCs/>
                <w:sz w:val="20"/>
                <w:szCs w:val="20"/>
              </w:rPr>
            </w:pPr>
          </w:p>
        </w:tc>
        <w:tc>
          <w:tcPr>
            <w:tcW w:w="1015" w:type="dxa"/>
          </w:tcPr>
          <w:p w14:paraId="64D15C43" w14:textId="77777777" w:rsidR="00B53FCE" w:rsidRPr="00B53FCE" w:rsidRDefault="00B53FCE" w:rsidP="00B53FCE">
            <w:pPr>
              <w:rPr>
                <w:rFonts w:ascii="Times New Roman" w:eastAsia="Times New Roman" w:hAnsi="Times New Roman"/>
                <w:b/>
                <w:bCs/>
                <w:sz w:val="20"/>
                <w:szCs w:val="20"/>
              </w:rPr>
            </w:pPr>
          </w:p>
        </w:tc>
        <w:tc>
          <w:tcPr>
            <w:tcW w:w="1372" w:type="dxa"/>
          </w:tcPr>
          <w:p w14:paraId="4ECD63A9" w14:textId="77777777" w:rsidR="00B53FCE" w:rsidRPr="00B53FCE" w:rsidRDefault="00B53FCE" w:rsidP="00B53FCE">
            <w:pPr>
              <w:rPr>
                <w:rFonts w:ascii="Times New Roman" w:eastAsia="Times New Roman" w:hAnsi="Times New Roman"/>
                <w:b/>
                <w:bCs/>
                <w:sz w:val="20"/>
                <w:szCs w:val="20"/>
              </w:rPr>
            </w:pPr>
          </w:p>
        </w:tc>
        <w:tc>
          <w:tcPr>
            <w:tcW w:w="1620" w:type="dxa"/>
          </w:tcPr>
          <w:p w14:paraId="387524C2" w14:textId="77777777" w:rsidR="00B53FCE" w:rsidRPr="00B53FCE" w:rsidRDefault="00B53FCE" w:rsidP="00B53FCE">
            <w:pPr>
              <w:rPr>
                <w:rFonts w:ascii="Times New Roman" w:eastAsia="Times New Roman" w:hAnsi="Times New Roman"/>
                <w:b/>
                <w:bCs/>
                <w:sz w:val="20"/>
                <w:szCs w:val="20"/>
              </w:rPr>
            </w:pPr>
          </w:p>
        </w:tc>
        <w:tc>
          <w:tcPr>
            <w:tcW w:w="2520" w:type="dxa"/>
          </w:tcPr>
          <w:p w14:paraId="01100291" w14:textId="77777777" w:rsidR="00B53FCE" w:rsidRPr="00B53FCE" w:rsidRDefault="00B53FCE" w:rsidP="00B53FCE">
            <w:pPr>
              <w:rPr>
                <w:rFonts w:ascii="Times New Roman" w:eastAsia="Times New Roman" w:hAnsi="Times New Roman"/>
                <w:b/>
                <w:bCs/>
                <w:sz w:val="20"/>
                <w:szCs w:val="20"/>
              </w:rPr>
            </w:pPr>
          </w:p>
        </w:tc>
      </w:tr>
      <w:tr w:rsidR="00B53FCE" w:rsidRPr="00B53FCE" w14:paraId="7DF35E8D" w14:textId="77777777" w:rsidTr="000F60CA">
        <w:tc>
          <w:tcPr>
            <w:tcW w:w="1108" w:type="dxa"/>
          </w:tcPr>
          <w:p w14:paraId="39500231" w14:textId="010C983F" w:rsidR="00B53FCE" w:rsidRPr="00B53FCE" w:rsidRDefault="00B53FCE" w:rsidP="00B53FCE">
            <w:pPr>
              <w:rPr>
                <w:rFonts w:ascii="Times New Roman" w:eastAsia="Times New Roman" w:hAnsi="Times New Roman"/>
                <w:sz w:val="20"/>
                <w:szCs w:val="20"/>
              </w:rPr>
            </w:pPr>
          </w:p>
        </w:tc>
        <w:tc>
          <w:tcPr>
            <w:tcW w:w="919" w:type="dxa"/>
          </w:tcPr>
          <w:p w14:paraId="4D70F6BB" w14:textId="77777777" w:rsidR="00B53FCE" w:rsidRPr="00B53FCE" w:rsidRDefault="00B53FCE" w:rsidP="00B53FCE">
            <w:pPr>
              <w:rPr>
                <w:rFonts w:ascii="Times New Roman" w:eastAsia="Times New Roman" w:hAnsi="Times New Roman"/>
                <w:b/>
                <w:bCs/>
                <w:sz w:val="20"/>
                <w:szCs w:val="20"/>
              </w:rPr>
            </w:pPr>
          </w:p>
        </w:tc>
        <w:tc>
          <w:tcPr>
            <w:tcW w:w="1071" w:type="dxa"/>
          </w:tcPr>
          <w:p w14:paraId="01B6311D" w14:textId="77777777" w:rsidR="00B53FCE" w:rsidRPr="00B53FCE" w:rsidRDefault="00B53FCE" w:rsidP="00B53FCE">
            <w:pPr>
              <w:rPr>
                <w:rFonts w:ascii="Times New Roman" w:eastAsia="Times New Roman" w:hAnsi="Times New Roman"/>
                <w:b/>
                <w:bCs/>
                <w:sz w:val="20"/>
                <w:szCs w:val="20"/>
              </w:rPr>
            </w:pPr>
          </w:p>
        </w:tc>
        <w:tc>
          <w:tcPr>
            <w:tcW w:w="1015" w:type="dxa"/>
          </w:tcPr>
          <w:p w14:paraId="4586DC75" w14:textId="77777777" w:rsidR="00B53FCE" w:rsidRPr="00B53FCE" w:rsidRDefault="00B53FCE" w:rsidP="00B53FCE">
            <w:pPr>
              <w:rPr>
                <w:rFonts w:ascii="Times New Roman" w:eastAsia="Times New Roman" w:hAnsi="Times New Roman"/>
                <w:b/>
                <w:bCs/>
                <w:sz w:val="20"/>
                <w:szCs w:val="20"/>
              </w:rPr>
            </w:pPr>
          </w:p>
        </w:tc>
        <w:tc>
          <w:tcPr>
            <w:tcW w:w="1372" w:type="dxa"/>
          </w:tcPr>
          <w:p w14:paraId="61C453D0" w14:textId="77777777" w:rsidR="00B53FCE" w:rsidRPr="00B53FCE" w:rsidRDefault="00B53FCE" w:rsidP="00B53FCE">
            <w:pPr>
              <w:rPr>
                <w:rFonts w:ascii="Times New Roman" w:eastAsia="Times New Roman" w:hAnsi="Times New Roman"/>
                <w:b/>
                <w:bCs/>
                <w:sz w:val="20"/>
                <w:szCs w:val="20"/>
              </w:rPr>
            </w:pPr>
          </w:p>
        </w:tc>
        <w:tc>
          <w:tcPr>
            <w:tcW w:w="1620" w:type="dxa"/>
          </w:tcPr>
          <w:p w14:paraId="43D04534" w14:textId="77777777" w:rsidR="00B53FCE" w:rsidRPr="00B53FCE" w:rsidRDefault="00B53FCE" w:rsidP="00B53FCE">
            <w:pPr>
              <w:rPr>
                <w:rFonts w:ascii="Times New Roman" w:eastAsia="Times New Roman" w:hAnsi="Times New Roman"/>
                <w:b/>
                <w:bCs/>
                <w:sz w:val="20"/>
                <w:szCs w:val="20"/>
              </w:rPr>
            </w:pPr>
          </w:p>
        </w:tc>
        <w:tc>
          <w:tcPr>
            <w:tcW w:w="2520" w:type="dxa"/>
          </w:tcPr>
          <w:p w14:paraId="27FBB249" w14:textId="77777777" w:rsidR="00B53FCE" w:rsidRPr="00B53FCE" w:rsidRDefault="00B53FCE" w:rsidP="00B53FCE">
            <w:pPr>
              <w:rPr>
                <w:rFonts w:ascii="Times New Roman" w:eastAsia="Times New Roman" w:hAnsi="Times New Roman"/>
                <w:b/>
                <w:bCs/>
                <w:sz w:val="20"/>
                <w:szCs w:val="20"/>
              </w:rPr>
            </w:pPr>
          </w:p>
        </w:tc>
      </w:tr>
      <w:tr w:rsidR="00B53FCE" w:rsidRPr="00B53FCE" w14:paraId="3ECAFE95" w14:textId="77777777" w:rsidTr="000F60CA">
        <w:tc>
          <w:tcPr>
            <w:tcW w:w="1108" w:type="dxa"/>
          </w:tcPr>
          <w:p w14:paraId="7C7F44B9" w14:textId="5B3964C1" w:rsidR="00B53FCE" w:rsidRPr="00B53FCE" w:rsidRDefault="00B53FCE" w:rsidP="00B53FCE">
            <w:pPr>
              <w:rPr>
                <w:rFonts w:ascii="Times New Roman" w:eastAsia="Times New Roman" w:hAnsi="Times New Roman"/>
                <w:sz w:val="20"/>
                <w:szCs w:val="20"/>
              </w:rPr>
            </w:pPr>
          </w:p>
        </w:tc>
        <w:tc>
          <w:tcPr>
            <w:tcW w:w="919" w:type="dxa"/>
          </w:tcPr>
          <w:p w14:paraId="397C7700" w14:textId="77777777" w:rsidR="00B53FCE" w:rsidRPr="00B53FCE" w:rsidRDefault="00B53FCE" w:rsidP="00B53FCE">
            <w:pPr>
              <w:rPr>
                <w:rFonts w:ascii="Times New Roman" w:eastAsia="Times New Roman" w:hAnsi="Times New Roman"/>
                <w:b/>
                <w:bCs/>
                <w:sz w:val="20"/>
                <w:szCs w:val="20"/>
              </w:rPr>
            </w:pPr>
          </w:p>
        </w:tc>
        <w:tc>
          <w:tcPr>
            <w:tcW w:w="1071" w:type="dxa"/>
          </w:tcPr>
          <w:p w14:paraId="76EE1656" w14:textId="77777777" w:rsidR="00B53FCE" w:rsidRPr="00B53FCE" w:rsidRDefault="00B53FCE" w:rsidP="00B53FCE">
            <w:pPr>
              <w:rPr>
                <w:rFonts w:ascii="Times New Roman" w:eastAsia="Times New Roman" w:hAnsi="Times New Roman"/>
                <w:b/>
                <w:bCs/>
                <w:sz w:val="20"/>
                <w:szCs w:val="20"/>
              </w:rPr>
            </w:pPr>
          </w:p>
        </w:tc>
        <w:tc>
          <w:tcPr>
            <w:tcW w:w="1015" w:type="dxa"/>
          </w:tcPr>
          <w:p w14:paraId="26DBCB31" w14:textId="77777777" w:rsidR="00B53FCE" w:rsidRPr="00B53FCE" w:rsidRDefault="00B53FCE" w:rsidP="00B53FCE">
            <w:pPr>
              <w:rPr>
                <w:rFonts w:ascii="Times New Roman" w:eastAsia="Times New Roman" w:hAnsi="Times New Roman"/>
                <w:b/>
                <w:bCs/>
                <w:sz w:val="20"/>
                <w:szCs w:val="20"/>
              </w:rPr>
            </w:pPr>
          </w:p>
        </w:tc>
        <w:tc>
          <w:tcPr>
            <w:tcW w:w="1372" w:type="dxa"/>
          </w:tcPr>
          <w:p w14:paraId="590EEAA5" w14:textId="77777777" w:rsidR="00B53FCE" w:rsidRPr="00B53FCE" w:rsidRDefault="00B53FCE" w:rsidP="00B53FCE">
            <w:pPr>
              <w:rPr>
                <w:rFonts w:ascii="Times New Roman" w:eastAsia="Times New Roman" w:hAnsi="Times New Roman"/>
                <w:b/>
                <w:bCs/>
                <w:sz w:val="20"/>
                <w:szCs w:val="20"/>
              </w:rPr>
            </w:pPr>
          </w:p>
        </w:tc>
        <w:tc>
          <w:tcPr>
            <w:tcW w:w="1620" w:type="dxa"/>
          </w:tcPr>
          <w:p w14:paraId="2C4C9F99" w14:textId="77777777" w:rsidR="00B53FCE" w:rsidRPr="00B53FCE" w:rsidRDefault="00B53FCE" w:rsidP="00B53FCE">
            <w:pPr>
              <w:rPr>
                <w:rFonts w:ascii="Times New Roman" w:eastAsia="Times New Roman" w:hAnsi="Times New Roman"/>
                <w:b/>
                <w:bCs/>
                <w:sz w:val="20"/>
                <w:szCs w:val="20"/>
              </w:rPr>
            </w:pPr>
          </w:p>
        </w:tc>
        <w:tc>
          <w:tcPr>
            <w:tcW w:w="2520" w:type="dxa"/>
          </w:tcPr>
          <w:p w14:paraId="12937A64" w14:textId="77777777" w:rsidR="00B53FCE" w:rsidRPr="00B53FCE" w:rsidRDefault="00B53FCE" w:rsidP="00B53FCE">
            <w:pPr>
              <w:rPr>
                <w:rFonts w:ascii="Times New Roman" w:eastAsia="Times New Roman" w:hAnsi="Times New Roman"/>
                <w:b/>
                <w:bCs/>
                <w:sz w:val="20"/>
                <w:szCs w:val="20"/>
              </w:rPr>
            </w:pPr>
          </w:p>
        </w:tc>
      </w:tr>
    </w:tbl>
    <w:p w14:paraId="0C957312" w14:textId="77777777" w:rsidR="00B53FCE" w:rsidRPr="00B53FCE" w:rsidRDefault="00B53FCE" w:rsidP="00B53FCE">
      <w:pPr>
        <w:widowControl w:val="0"/>
        <w:tabs>
          <w:tab w:val="left" w:pos="1134"/>
        </w:tabs>
        <w:suppressAutoHyphens/>
        <w:autoSpaceDN w:val="0"/>
        <w:spacing w:after="0" w:line="240" w:lineRule="auto"/>
        <w:jc w:val="both"/>
        <w:textAlignment w:val="baseline"/>
        <w:rPr>
          <w:rFonts w:ascii="Times New Roman" w:eastAsia="Times New Roman" w:hAnsi="Times New Roman" w:cs="Times New Roman"/>
          <w:b/>
          <w:bCs/>
          <w:kern w:val="0"/>
          <w:lang w:val="lt-LT"/>
          <w14:ligatures w14:val="none"/>
        </w:rPr>
      </w:pPr>
    </w:p>
    <w:p w14:paraId="7376ABBC" w14:textId="77777777" w:rsidR="00B53FCE" w:rsidRPr="00B53FCE" w:rsidRDefault="00B53FCE" w:rsidP="00B53FCE">
      <w:pPr>
        <w:widowControl w:val="0"/>
        <w:tabs>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14:ligatures w14:val="none"/>
        </w:rPr>
        <w:t xml:space="preserve">11.6. </w:t>
      </w:r>
      <w:r w:rsidRPr="00B53FCE">
        <w:rPr>
          <w:rFonts w:ascii="Times New Roman" w:eastAsia="Times New Roman" w:hAnsi="Times New Roman" w:cs="Times New Roman"/>
          <w:kern w:val="0"/>
          <w:lang w:val="lt-LT"/>
          <w14:ligatures w14:val="none"/>
        </w:rPr>
        <w:t>Tuo atveju, jeigu pateikiama informacija apie vykdomą projektą (sutartį), laikoma, kad patirtis atitinka keliamą reikalavimą, jeigu pagal sutartį atliktos numatytos paslaugos (darbai), susiję su konkrečiam parametrui reikalaujama specialisto patirtimi. Tiekėjas turi aiškiai nurodyti, kokios paslaugos/veiklos/specialisto funkcijos (iki pasiūlymo pateikimo termino pabaigos) buvo tinkamai atliktos, kad pagal atliktas funkcijas, specialistas turėtų pirkimo sąlygose reikalaujamą patirtį.</w:t>
      </w:r>
    </w:p>
    <w:p w14:paraId="6F83D9C2" w14:textId="77777777" w:rsidR="00B53FCE" w:rsidRPr="00B53FCE" w:rsidRDefault="00B53FCE" w:rsidP="00B53FCE">
      <w:pPr>
        <w:widowControl w:val="0"/>
        <w:numPr>
          <w:ilvl w:val="1"/>
          <w:numId w:val="13"/>
        </w:numPr>
        <w:tabs>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Ekonomiškai naudingiausiu bus pripažįstamas pasiūlymas, surinkęs daugiausiai balų.</w:t>
      </w:r>
    </w:p>
    <w:p w14:paraId="3045DD6A" w14:textId="170CF9BA" w:rsidR="00B53FCE" w:rsidRPr="00B53FCE" w:rsidRDefault="00B53FCE" w:rsidP="00B53FCE">
      <w:pPr>
        <w:widowControl w:val="0"/>
        <w:numPr>
          <w:ilvl w:val="1"/>
          <w:numId w:val="13"/>
        </w:numPr>
        <w:tabs>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 Tiekėjas, teikdamas pasiūlymą, </w:t>
      </w:r>
      <w:r w:rsidRPr="00B53FCE">
        <w:rPr>
          <w:rFonts w:ascii="Times New Roman" w:eastAsia="Times New Roman" w:hAnsi="Times New Roman" w:cs="Times New Roman"/>
          <w:b/>
          <w:bCs/>
          <w:kern w:val="0"/>
          <w:lang w:val="lt-LT"/>
          <w14:ligatures w14:val="none"/>
        </w:rPr>
        <w:t>turi iš karto išviešinti ir aiškiai nurodyti, kurie specialistai turėtų būti vertinami vertinant techninį pasiūlymą pagal 2 kriterijų</w:t>
      </w:r>
      <w:r w:rsidRPr="00B53FCE">
        <w:rPr>
          <w:rFonts w:ascii="Times New Roman" w:eastAsia="Times New Roman" w:hAnsi="Times New Roman" w:cs="Times New Roman"/>
          <w:kern w:val="0"/>
          <w:lang w:val="lt-LT"/>
          <w14:ligatures w14:val="none"/>
        </w:rPr>
        <w:t xml:space="preserve">. Pažymėtina, jog techninio pasiūlymo vertinimo metu gali būti vertinama tik po vieną specialistą, pasiūlytą į atitinkamas Pirkimo sąlygose nurodytas pozicijas, net jei bus siūloma ir daugiau nei prašomas specialistų į atitinkamą tą pačią poziciją skaičius. </w:t>
      </w:r>
      <w:r w:rsidRPr="00B53FCE">
        <w:rPr>
          <w:rFonts w:ascii="Times New Roman" w:eastAsia="Calibri" w:hAnsi="Times New Roman" w:cs="Times New Roman"/>
          <w:bCs/>
          <w:kern w:val="0"/>
          <w:lang w:val="lt-LT"/>
          <w14:ligatures w14:val="none"/>
        </w:rPr>
        <w:t>Jei pasiūloma daugiau nei vienas specialistas į tą pačią poziciją, Tiekėjas, teikdamas pasiūlymą, turi identifikuoti konkretų specialistą, kurio patirtis turi būti vertinama.</w:t>
      </w:r>
      <w:r w:rsidRPr="00B53FCE" w:rsidDel="00D650EF">
        <w:rPr>
          <w:rFonts w:ascii="Times New Roman" w:eastAsia="Calibri" w:hAnsi="Times New Roman" w:cs="Times New Roman"/>
          <w:bCs/>
          <w:kern w:val="0"/>
          <w:lang w:val="lt-LT"/>
          <w14:ligatures w14:val="none"/>
        </w:rPr>
        <w:t xml:space="preserve"> </w:t>
      </w:r>
      <w:r w:rsidRPr="00B53FCE">
        <w:rPr>
          <w:rFonts w:ascii="Times New Roman" w:eastAsia="Calibri" w:hAnsi="Times New Roman" w:cs="Times New Roman"/>
          <w:bCs/>
          <w:kern w:val="0"/>
          <w:lang w:val="lt-LT"/>
          <w14:ligatures w14:val="none"/>
        </w:rPr>
        <w:t xml:space="preserve">Tiekėjui neidentifikavus konkretaus specialisto, skiriama 0 balų pagal atitinkamą vertinamo kriterijaus parametrą. </w:t>
      </w:r>
      <w:r w:rsidRPr="00B53FCE">
        <w:rPr>
          <w:rFonts w:ascii="Times New Roman" w:eastAsia="Times New Roman" w:hAnsi="Times New Roman" w:cs="Times New Roman"/>
          <w:kern w:val="0"/>
          <w:lang w:val="lt-LT"/>
          <w14:ligatures w14:val="none"/>
        </w:rPr>
        <w:t xml:space="preserve">Techninių pasiūlymų vertinimo metu tiekėjas negali pakeisti pasiūlyto vertinti specialisto į kitą, net jei pastarasis ir buvo </w:t>
      </w:r>
      <w:r w:rsidRPr="00B53FCE">
        <w:rPr>
          <w:rFonts w:ascii="Times New Roman" w:eastAsia="Times New Roman" w:hAnsi="Times New Roman" w:cs="Times New Roman"/>
          <w:kern w:val="0"/>
          <w:lang w:val="lt-LT"/>
          <w14:ligatures w14:val="none"/>
        </w:rPr>
        <w:lastRenderedPageBreak/>
        <w:t xml:space="preserve">išviešintas teikiant pasiūlymą. </w:t>
      </w:r>
    </w:p>
    <w:p w14:paraId="034C01C1" w14:textId="77777777" w:rsidR="00B53FCE" w:rsidRPr="00B53FCE" w:rsidRDefault="00B53FCE" w:rsidP="00B53FCE">
      <w:pPr>
        <w:widowControl w:val="0"/>
        <w:numPr>
          <w:ilvl w:val="1"/>
          <w:numId w:val="13"/>
        </w:numPr>
        <w:tabs>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Tiekėjo pasiūlyme siūlomi ekspertai turi atitikti visus keliamus reikalavimus (turėti reikalaujamą kompetenciją) pasiūlymų pateikimo termino dienai. </w:t>
      </w:r>
    </w:p>
    <w:p w14:paraId="15EBFF37" w14:textId="77777777" w:rsidR="00B53FCE" w:rsidRPr="00B53FCE" w:rsidRDefault="00B53FCE" w:rsidP="00B53FCE">
      <w:pPr>
        <w:widowControl w:val="0"/>
        <w:numPr>
          <w:ilvl w:val="1"/>
          <w:numId w:val="13"/>
        </w:numPr>
        <w:tabs>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Techninio pasiūlymo vertinimo metu vertinami ekspertai taip pat privalo atitikti visus atitinkamam ekspertui keliamus kvalifikacinius ir pašalinimo pagrindų nebuvimo reikalavimus (jei pastarieji taikomi, pvz., subtiekimo atveju). </w:t>
      </w:r>
    </w:p>
    <w:p w14:paraId="19AA9A02" w14:textId="77777777" w:rsidR="00B53FCE" w:rsidRPr="00B53FCE" w:rsidRDefault="00B53FCE" w:rsidP="00B53FCE">
      <w:pPr>
        <w:widowControl w:val="0"/>
        <w:numPr>
          <w:ilvl w:val="1"/>
          <w:numId w:val="13"/>
        </w:numPr>
        <w:tabs>
          <w:tab w:val="left" w:pos="1134"/>
        </w:tabs>
        <w:suppressAutoHyphens/>
        <w:autoSpaceDN w:val="0"/>
        <w:spacing w:after="0" w:line="240" w:lineRule="auto"/>
        <w:ind w:firstLine="567"/>
        <w:jc w:val="both"/>
        <w:textAlignment w:val="baseline"/>
        <w:rPr>
          <w:rFonts w:ascii="Times New Roman" w:eastAsia="Times New Roman" w:hAnsi="Times New Roman" w:cs="Times New Roman"/>
          <w:kern w:val="0"/>
          <w:lang w:val="lt-LT"/>
          <w14:ligatures w14:val="none"/>
        </w:rPr>
      </w:pPr>
      <w:r w:rsidRPr="00B53FCE">
        <w:rPr>
          <w:rFonts w:ascii="Times New Roman" w:eastAsia="Times New Roman" w:hAnsi="Times New Roman" w:cs="Times New Roman"/>
          <w:kern w:val="0"/>
          <w:lang w:val="lt-LT"/>
          <w14:ligatures w14:val="none"/>
        </w:rPr>
        <w:t xml:space="preserve">Kvalifikacijos vertinimo metu nustačius, jog tiekėjo pasiūlytas ekspertas, kuris buvo vertintas techninio pasiūlymo vertinimo metu, neatitinka visų keliamų kvalifikacinių ar pašalinimo pagrindų nebuvimo reikalavimų (jei pastarieji taikomi), tiekėjas gali keisti siūlomą ekspertą į šiuos reikalavimus atitinkantį kitą ekspertą. Toks keitimas galimas tik tokiu atveju, jei naujai siūlomas ekspertas pasiūlymų pateikimo termino dienai turėjo ne mažesnę (t. y. analogišką arba didesnę) kompetenciją pagal techninio pasiūlymo vertinimo kriterijus, nei turėjo pirminis ekspertas (atkreiptinas dėmesys, jei naujai siūlomas ekspertas nebuvo išviešintas pasiūlymo pateikimo termino metu, toks ekspertas privalo būti tiekėjo darbuotoju pasiūlymo pateikimo termino dienai). Jei naujai siūlomas ekspertas turi didesnę kompetenciją pagal techninio pasiūlymo vertinimo kriterijus nei pirminis ekspertas, tai nekeičia tiekėjo pasiūlymui techninio pasiūlymo vertinimo metu skirtų balų (t. y. balai už techninį pasiūlymą nedidinami). Jei tiekėjas negali pasiūlyti naujo eksperto, kuris atitiktų visus kvalifikacinius ir pašalinimo pagrindų nebuvimo reikalavimus ir turėtų ne mažesnę kompetenciją, nustatytą techninio pasiūlymo vertinimo metu, lyginant su pirminiu ekspertu, toks tiekėjo pasiūlymas </w:t>
      </w:r>
      <w:r w:rsidRPr="00B53FCE">
        <w:rPr>
          <w:rFonts w:ascii="Times New Roman" w:eastAsia="Times New Roman" w:hAnsi="Times New Roman" w:cs="Times New Roman"/>
          <w:b/>
          <w:bCs/>
          <w:kern w:val="0"/>
          <w:lang w:val="lt-LT"/>
          <w14:ligatures w14:val="none"/>
        </w:rPr>
        <w:t>atmetamas</w:t>
      </w:r>
      <w:r w:rsidRPr="00B53FCE">
        <w:rPr>
          <w:rFonts w:ascii="Times New Roman" w:eastAsia="Times New Roman" w:hAnsi="Times New Roman" w:cs="Times New Roman"/>
          <w:kern w:val="0"/>
          <w:lang w:val="lt-LT"/>
          <w14:ligatures w14:val="none"/>
        </w:rPr>
        <w:t>.</w:t>
      </w:r>
      <w:bookmarkEnd w:id="0"/>
    </w:p>
    <w:p w14:paraId="44850E0B" w14:textId="77777777" w:rsidR="00B53FCE" w:rsidRDefault="00B53FCE" w:rsidP="00B7193F">
      <w:pPr>
        <w:pStyle w:val="Sraopastraipa"/>
        <w:pBdr>
          <w:top w:val="single" w:sz="8" w:space="1" w:color="auto"/>
          <w:bottom w:val="single" w:sz="8" w:space="1" w:color="auto"/>
        </w:pBdr>
        <w:tabs>
          <w:tab w:val="left" w:pos="567"/>
        </w:tabs>
        <w:spacing w:before="60" w:after="60" w:line="240" w:lineRule="auto"/>
        <w:ind w:left="0"/>
        <w:contextualSpacing w:val="0"/>
        <w:rPr>
          <w:rFonts w:eastAsia="Arial" w:cs="Arial"/>
          <w:b/>
          <w:bCs/>
          <w:sz w:val="20"/>
          <w:szCs w:val="20"/>
          <w:lang w:val="lt-LT"/>
        </w:rPr>
      </w:pPr>
    </w:p>
    <w:sectPr w:rsidR="00B53FC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0761" w14:textId="77777777" w:rsidR="00040C1B" w:rsidRDefault="00040C1B" w:rsidP="00B53FCE">
      <w:pPr>
        <w:spacing w:after="0" w:line="240" w:lineRule="auto"/>
      </w:pPr>
      <w:r>
        <w:separator/>
      </w:r>
    </w:p>
  </w:endnote>
  <w:endnote w:type="continuationSeparator" w:id="0">
    <w:p w14:paraId="33693252" w14:textId="77777777" w:rsidR="00040C1B" w:rsidRDefault="00040C1B" w:rsidP="00B53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E2384" w14:textId="77777777" w:rsidR="00040C1B" w:rsidRDefault="00040C1B" w:rsidP="00B53FCE">
      <w:pPr>
        <w:spacing w:after="0" w:line="240" w:lineRule="auto"/>
      </w:pPr>
      <w:r>
        <w:separator/>
      </w:r>
    </w:p>
  </w:footnote>
  <w:footnote w:type="continuationSeparator" w:id="0">
    <w:p w14:paraId="274CE376" w14:textId="77777777" w:rsidR="00040C1B" w:rsidRDefault="00040C1B" w:rsidP="00B53F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3E19"/>
    <w:multiLevelType w:val="multilevel"/>
    <w:tmpl w:val="19E4B3C8"/>
    <w:lvl w:ilvl="0">
      <w:start w:val="1"/>
      <w:numFmt w:val="decimal"/>
      <w:lvlText w:val="%1."/>
      <w:lvlJc w:val="left"/>
      <w:pPr>
        <w:ind w:left="360" w:hanging="360"/>
      </w:pPr>
      <w:rPr>
        <w:rFonts w:cs="Times New Roman"/>
      </w:rPr>
    </w:lvl>
    <w:lvl w:ilvl="1">
      <w:start w:val="1"/>
      <w:numFmt w:val="lowerLetter"/>
      <w:lvlText w:val="%2."/>
      <w:lvlJc w:val="left"/>
      <w:pPr>
        <w:ind w:left="796" w:hanging="360"/>
      </w:pPr>
      <w:rPr>
        <w:rFonts w:cs="Times New Roman"/>
      </w:rPr>
    </w:lvl>
    <w:lvl w:ilvl="2">
      <w:start w:val="1"/>
      <w:numFmt w:val="lowerRoman"/>
      <w:lvlText w:val="%3."/>
      <w:lvlJc w:val="right"/>
      <w:pPr>
        <w:ind w:left="1516" w:hanging="180"/>
      </w:pPr>
      <w:rPr>
        <w:rFonts w:cs="Times New Roman"/>
      </w:rPr>
    </w:lvl>
    <w:lvl w:ilvl="3">
      <w:start w:val="1"/>
      <w:numFmt w:val="decimal"/>
      <w:lvlText w:val="%4."/>
      <w:lvlJc w:val="left"/>
      <w:pPr>
        <w:ind w:left="2236" w:hanging="360"/>
      </w:pPr>
      <w:rPr>
        <w:rFonts w:cs="Times New Roman"/>
      </w:rPr>
    </w:lvl>
    <w:lvl w:ilvl="4">
      <w:start w:val="1"/>
      <w:numFmt w:val="lowerLetter"/>
      <w:lvlText w:val="%5."/>
      <w:lvlJc w:val="left"/>
      <w:pPr>
        <w:ind w:left="2956" w:hanging="360"/>
      </w:pPr>
      <w:rPr>
        <w:rFonts w:cs="Times New Roman"/>
      </w:rPr>
    </w:lvl>
    <w:lvl w:ilvl="5">
      <w:start w:val="1"/>
      <w:numFmt w:val="lowerRoman"/>
      <w:lvlText w:val="%6."/>
      <w:lvlJc w:val="right"/>
      <w:pPr>
        <w:ind w:left="3676" w:hanging="180"/>
      </w:pPr>
      <w:rPr>
        <w:rFonts w:cs="Times New Roman"/>
      </w:rPr>
    </w:lvl>
    <w:lvl w:ilvl="6">
      <w:start w:val="1"/>
      <w:numFmt w:val="decimal"/>
      <w:lvlText w:val="%7."/>
      <w:lvlJc w:val="left"/>
      <w:pPr>
        <w:ind w:left="4396" w:hanging="360"/>
      </w:pPr>
      <w:rPr>
        <w:rFonts w:cs="Times New Roman"/>
      </w:rPr>
    </w:lvl>
    <w:lvl w:ilvl="7">
      <w:start w:val="1"/>
      <w:numFmt w:val="lowerLetter"/>
      <w:lvlText w:val="%8."/>
      <w:lvlJc w:val="left"/>
      <w:pPr>
        <w:ind w:left="5116" w:hanging="360"/>
      </w:pPr>
      <w:rPr>
        <w:rFonts w:cs="Times New Roman"/>
      </w:rPr>
    </w:lvl>
    <w:lvl w:ilvl="8">
      <w:start w:val="1"/>
      <w:numFmt w:val="lowerRoman"/>
      <w:lvlText w:val="%9."/>
      <w:lvlJc w:val="right"/>
      <w:pPr>
        <w:ind w:left="5836" w:hanging="180"/>
      </w:pPr>
      <w:rPr>
        <w:rFonts w:cs="Times New Roman"/>
      </w:rPr>
    </w:lvl>
  </w:abstractNum>
  <w:abstractNum w:abstractNumId="1" w15:restartNumberingAfterBreak="0">
    <w:nsid w:val="14EE1CD2"/>
    <w:multiLevelType w:val="hybridMultilevel"/>
    <w:tmpl w:val="9E6E5F4E"/>
    <w:lvl w:ilvl="0" w:tplc="EB52669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D52C8B"/>
    <w:multiLevelType w:val="hybridMultilevel"/>
    <w:tmpl w:val="2070B3E6"/>
    <w:lvl w:ilvl="0" w:tplc="66A652F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7F52EFC"/>
    <w:multiLevelType w:val="hybridMultilevel"/>
    <w:tmpl w:val="41748004"/>
    <w:lvl w:ilvl="0" w:tplc="F1E8D112">
      <w:start w:val="1"/>
      <w:numFmt w:val="decimal"/>
      <w:lvlText w:val="%1)"/>
      <w:lvlJc w:val="left"/>
      <w:pPr>
        <w:ind w:left="320" w:hanging="360"/>
      </w:pPr>
      <w:rPr>
        <w:rFonts w:hint="default"/>
      </w:rPr>
    </w:lvl>
    <w:lvl w:ilvl="1" w:tplc="04090019" w:tentative="1">
      <w:start w:val="1"/>
      <w:numFmt w:val="lowerLetter"/>
      <w:lvlText w:val="%2."/>
      <w:lvlJc w:val="left"/>
      <w:pPr>
        <w:ind w:left="1040" w:hanging="360"/>
      </w:pPr>
    </w:lvl>
    <w:lvl w:ilvl="2" w:tplc="0409001B" w:tentative="1">
      <w:start w:val="1"/>
      <w:numFmt w:val="lowerRoman"/>
      <w:lvlText w:val="%3."/>
      <w:lvlJc w:val="right"/>
      <w:pPr>
        <w:ind w:left="1760" w:hanging="180"/>
      </w:pPr>
    </w:lvl>
    <w:lvl w:ilvl="3" w:tplc="0409000F" w:tentative="1">
      <w:start w:val="1"/>
      <w:numFmt w:val="decimal"/>
      <w:lvlText w:val="%4."/>
      <w:lvlJc w:val="left"/>
      <w:pPr>
        <w:ind w:left="2480" w:hanging="360"/>
      </w:pPr>
    </w:lvl>
    <w:lvl w:ilvl="4" w:tplc="04090019" w:tentative="1">
      <w:start w:val="1"/>
      <w:numFmt w:val="lowerLetter"/>
      <w:lvlText w:val="%5."/>
      <w:lvlJc w:val="left"/>
      <w:pPr>
        <w:ind w:left="3200" w:hanging="360"/>
      </w:pPr>
    </w:lvl>
    <w:lvl w:ilvl="5" w:tplc="0409001B" w:tentative="1">
      <w:start w:val="1"/>
      <w:numFmt w:val="lowerRoman"/>
      <w:lvlText w:val="%6."/>
      <w:lvlJc w:val="right"/>
      <w:pPr>
        <w:ind w:left="3920" w:hanging="180"/>
      </w:pPr>
    </w:lvl>
    <w:lvl w:ilvl="6" w:tplc="0409000F" w:tentative="1">
      <w:start w:val="1"/>
      <w:numFmt w:val="decimal"/>
      <w:lvlText w:val="%7."/>
      <w:lvlJc w:val="left"/>
      <w:pPr>
        <w:ind w:left="4640" w:hanging="360"/>
      </w:pPr>
    </w:lvl>
    <w:lvl w:ilvl="7" w:tplc="04090019" w:tentative="1">
      <w:start w:val="1"/>
      <w:numFmt w:val="lowerLetter"/>
      <w:lvlText w:val="%8."/>
      <w:lvlJc w:val="left"/>
      <w:pPr>
        <w:ind w:left="5360" w:hanging="360"/>
      </w:pPr>
    </w:lvl>
    <w:lvl w:ilvl="8" w:tplc="0409001B" w:tentative="1">
      <w:start w:val="1"/>
      <w:numFmt w:val="lowerRoman"/>
      <w:lvlText w:val="%9."/>
      <w:lvlJc w:val="right"/>
      <w:pPr>
        <w:ind w:left="6080" w:hanging="180"/>
      </w:pPr>
    </w:lvl>
  </w:abstractNum>
  <w:abstractNum w:abstractNumId="4" w15:restartNumberingAfterBreak="0">
    <w:nsid w:val="2FF62C9B"/>
    <w:multiLevelType w:val="hybridMultilevel"/>
    <w:tmpl w:val="220C9C8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A6824EA4">
      <w:start w:val="5"/>
      <w:numFmt w:val="bullet"/>
      <w:lvlText w:val="-"/>
      <w:lvlJc w:val="left"/>
      <w:pPr>
        <w:ind w:left="1490" w:hanging="360"/>
      </w:pPr>
      <w:rPr>
        <w:rFonts w:ascii="Times New Roman" w:eastAsia="Calibri" w:hAnsi="Times New Roman" w:cs="Times New Roman" w:hint="default"/>
      </w:r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309E4EC7"/>
    <w:multiLevelType w:val="multilevel"/>
    <w:tmpl w:val="F1E81A0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40D97702"/>
    <w:multiLevelType w:val="hybridMultilevel"/>
    <w:tmpl w:val="70A29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135BDC"/>
    <w:multiLevelType w:val="hybridMultilevel"/>
    <w:tmpl w:val="B3E03D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C38"/>
    <w:multiLevelType w:val="multilevel"/>
    <w:tmpl w:val="51E8BC3C"/>
    <w:lvl w:ilvl="0">
      <w:start w:val="1"/>
      <w:numFmt w:val="decimal"/>
      <w:lvlText w:val="%1."/>
      <w:lvlJc w:val="left"/>
      <w:pPr>
        <w:ind w:left="3337"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3512F0"/>
    <w:multiLevelType w:val="hybridMultilevel"/>
    <w:tmpl w:val="4CD60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EC6B07"/>
    <w:multiLevelType w:val="multilevel"/>
    <w:tmpl w:val="6A163B54"/>
    <w:lvl w:ilvl="0">
      <w:start w:val="11"/>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72D5318F"/>
    <w:multiLevelType w:val="hybridMultilevel"/>
    <w:tmpl w:val="C7D4C270"/>
    <w:lvl w:ilvl="0" w:tplc="2398DF2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28992587">
    <w:abstractNumId w:val="8"/>
  </w:num>
  <w:num w:numId="2" w16cid:durableId="162202728">
    <w:abstractNumId w:val="2"/>
  </w:num>
  <w:num w:numId="3" w16cid:durableId="810099257">
    <w:abstractNumId w:val="9"/>
  </w:num>
  <w:num w:numId="4" w16cid:durableId="48500089">
    <w:abstractNumId w:val="7"/>
  </w:num>
  <w:num w:numId="5" w16cid:durableId="839542524">
    <w:abstractNumId w:val="1"/>
  </w:num>
  <w:num w:numId="6" w16cid:durableId="2024504125">
    <w:abstractNumId w:val="10"/>
  </w:num>
  <w:num w:numId="7" w16cid:durableId="762531471">
    <w:abstractNumId w:val="6"/>
  </w:num>
  <w:num w:numId="8" w16cid:durableId="987325462">
    <w:abstractNumId w:val="3"/>
  </w:num>
  <w:num w:numId="9" w16cid:durableId="116921279">
    <w:abstractNumId w:val="0"/>
  </w:num>
  <w:num w:numId="10" w16cid:durableId="1810054412">
    <w:abstractNumId w:val="5"/>
  </w:num>
  <w:num w:numId="11" w16cid:durableId="628899790">
    <w:abstractNumId w:val="12"/>
  </w:num>
  <w:num w:numId="12" w16cid:durableId="1673683467">
    <w:abstractNumId w:val="4"/>
  </w:num>
  <w:num w:numId="13" w16cid:durableId="11824311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277"/>
    <w:rsid w:val="0002592C"/>
    <w:rsid w:val="00026BBA"/>
    <w:rsid w:val="00040C1B"/>
    <w:rsid w:val="0007659A"/>
    <w:rsid w:val="0009701D"/>
    <w:rsid w:val="000C17B8"/>
    <w:rsid w:val="000E0C52"/>
    <w:rsid w:val="000F752C"/>
    <w:rsid w:val="00167BA3"/>
    <w:rsid w:val="00167BBA"/>
    <w:rsid w:val="001C2FD7"/>
    <w:rsid w:val="001C4604"/>
    <w:rsid w:val="001D6214"/>
    <w:rsid w:val="001E4253"/>
    <w:rsid w:val="001F7C3A"/>
    <w:rsid w:val="002031F3"/>
    <w:rsid w:val="00212648"/>
    <w:rsid w:val="0021640B"/>
    <w:rsid w:val="00216F43"/>
    <w:rsid w:val="0022091E"/>
    <w:rsid w:val="00225095"/>
    <w:rsid w:val="0023518E"/>
    <w:rsid w:val="00304EE2"/>
    <w:rsid w:val="00372BBE"/>
    <w:rsid w:val="00383982"/>
    <w:rsid w:val="003941C1"/>
    <w:rsid w:val="003A0FAA"/>
    <w:rsid w:val="003C4687"/>
    <w:rsid w:val="003D5ED8"/>
    <w:rsid w:val="003E63FE"/>
    <w:rsid w:val="004027B0"/>
    <w:rsid w:val="0042607C"/>
    <w:rsid w:val="00473958"/>
    <w:rsid w:val="004C1095"/>
    <w:rsid w:val="004C5448"/>
    <w:rsid w:val="004E0F0E"/>
    <w:rsid w:val="00523277"/>
    <w:rsid w:val="00546A50"/>
    <w:rsid w:val="005B6C32"/>
    <w:rsid w:val="005C5A42"/>
    <w:rsid w:val="005E4F31"/>
    <w:rsid w:val="00630E49"/>
    <w:rsid w:val="00683DC9"/>
    <w:rsid w:val="0069448E"/>
    <w:rsid w:val="006F2A43"/>
    <w:rsid w:val="00721B71"/>
    <w:rsid w:val="007B1CC4"/>
    <w:rsid w:val="007E261D"/>
    <w:rsid w:val="007E37D7"/>
    <w:rsid w:val="008025D2"/>
    <w:rsid w:val="00813D14"/>
    <w:rsid w:val="00884489"/>
    <w:rsid w:val="008A5FD7"/>
    <w:rsid w:val="008D3C61"/>
    <w:rsid w:val="009407FB"/>
    <w:rsid w:val="00946203"/>
    <w:rsid w:val="00960C1D"/>
    <w:rsid w:val="009A6DBA"/>
    <w:rsid w:val="009C6A36"/>
    <w:rsid w:val="009D2121"/>
    <w:rsid w:val="009F4AD3"/>
    <w:rsid w:val="009F69C1"/>
    <w:rsid w:val="00A306C7"/>
    <w:rsid w:val="00A31AE8"/>
    <w:rsid w:val="00A83935"/>
    <w:rsid w:val="00A90E78"/>
    <w:rsid w:val="00AD5CE2"/>
    <w:rsid w:val="00B13CCA"/>
    <w:rsid w:val="00B53FCE"/>
    <w:rsid w:val="00B7193F"/>
    <w:rsid w:val="00BC7A1E"/>
    <w:rsid w:val="00BE3742"/>
    <w:rsid w:val="00C15FB0"/>
    <w:rsid w:val="00C80A2E"/>
    <w:rsid w:val="00C90E52"/>
    <w:rsid w:val="00CA29E0"/>
    <w:rsid w:val="00CF4892"/>
    <w:rsid w:val="00D12B4B"/>
    <w:rsid w:val="00D15908"/>
    <w:rsid w:val="00D233FC"/>
    <w:rsid w:val="00D81B17"/>
    <w:rsid w:val="00DC67E4"/>
    <w:rsid w:val="00DE7F30"/>
    <w:rsid w:val="00E36DE2"/>
    <w:rsid w:val="00EF53D0"/>
    <w:rsid w:val="00F055DD"/>
    <w:rsid w:val="00F747F2"/>
    <w:rsid w:val="00F97942"/>
    <w:rsid w:val="00F97BDA"/>
    <w:rsid w:val="00FD5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17072"/>
  <w15:chartTrackingRefBased/>
  <w15:docId w15:val="{4CD93A3C-82B6-421A-9397-8280B8566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232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232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232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232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232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232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232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232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232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232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232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232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232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232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232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232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232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232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232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32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32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32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232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327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23277"/>
    <w:pPr>
      <w:ind w:left="720"/>
      <w:contextualSpacing/>
    </w:pPr>
  </w:style>
  <w:style w:type="character" w:styleId="Rykuspabraukimas">
    <w:name w:val="Intense Emphasis"/>
    <w:basedOn w:val="Numatytasispastraiposriftas"/>
    <w:uiPriority w:val="21"/>
    <w:qFormat/>
    <w:rsid w:val="00523277"/>
    <w:rPr>
      <w:i/>
      <w:iCs/>
      <w:color w:val="0F4761" w:themeColor="accent1" w:themeShade="BF"/>
    </w:rPr>
  </w:style>
  <w:style w:type="paragraph" w:styleId="Iskirtacitata">
    <w:name w:val="Intense Quote"/>
    <w:basedOn w:val="prastasis"/>
    <w:next w:val="prastasis"/>
    <w:link w:val="IskirtacitataDiagrama"/>
    <w:uiPriority w:val="30"/>
    <w:qFormat/>
    <w:rsid w:val="005232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23277"/>
    <w:rPr>
      <w:i/>
      <w:iCs/>
      <w:color w:val="0F4761" w:themeColor="accent1" w:themeShade="BF"/>
    </w:rPr>
  </w:style>
  <w:style w:type="character" w:styleId="Rykinuoroda">
    <w:name w:val="Intense Reference"/>
    <w:basedOn w:val="Numatytasispastraiposriftas"/>
    <w:uiPriority w:val="32"/>
    <w:qFormat/>
    <w:rsid w:val="00523277"/>
    <w:rPr>
      <w:b/>
      <w:bCs/>
      <w:smallCaps/>
      <w:color w:val="0F4761" w:themeColor="accent1" w:themeShade="BF"/>
      <w:spacing w:val="5"/>
    </w:rPr>
  </w:style>
  <w:style w:type="table" w:styleId="Lentelstinklelis">
    <w:name w:val="Table Grid"/>
    <w:basedOn w:val="prastojilentel"/>
    <w:rsid w:val="00A31A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26BBA"/>
  </w:style>
  <w:style w:type="character" w:customStyle="1" w:styleId="Laukeliai">
    <w:name w:val="Laukeliai"/>
    <w:basedOn w:val="Numatytasispastraiposriftas"/>
    <w:uiPriority w:val="1"/>
    <w:qFormat/>
    <w:rsid w:val="00026BBA"/>
    <w:rPr>
      <w:rFonts w:ascii="Arial" w:hAnsi="Arial"/>
      <w:sz w:val="20"/>
    </w:rPr>
  </w:style>
  <w:style w:type="character" w:styleId="Komentaronuoroda">
    <w:name w:val="annotation reference"/>
    <w:basedOn w:val="Numatytasispastraiposriftas"/>
    <w:uiPriority w:val="99"/>
    <w:semiHidden/>
    <w:unhideWhenUsed/>
    <w:rsid w:val="008A5FD7"/>
    <w:rPr>
      <w:sz w:val="16"/>
      <w:szCs w:val="16"/>
    </w:rPr>
  </w:style>
  <w:style w:type="paragraph" w:styleId="Komentarotekstas">
    <w:name w:val="annotation text"/>
    <w:basedOn w:val="prastasis"/>
    <w:link w:val="KomentarotekstasDiagrama"/>
    <w:uiPriority w:val="99"/>
    <w:unhideWhenUsed/>
    <w:rsid w:val="008A5F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A5FD7"/>
    <w:rPr>
      <w:sz w:val="20"/>
      <w:szCs w:val="20"/>
    </w:rPr>
  </w:style>
  <w:style w:type="paragraph" w:styleId="Komentarotema">
    <w:name w:val="annotation subject"/>
    <w:basedOn w:val="Komentarotekstas"/>
    <w:next w:val="Komentarotekstas"/>
    <w:link w:val="KomentarotemaDiagrama"/>
    <w:uiPriority w:val="99"/>
    <w:semiHidden/>
    <w:unhideWhenUsed/>
    <w:rsid w:val="008A5FD7"/>
    <w:rPr>
      <w:b/>
      <w:bCs/>
    </w:rPr>
  </w:style>
  <w:style w:type="character" w:customStyle="1" w:styleId="KomentarotemaDiagrama">
    <w:name w:val="Komentaro tema Diagrama"/>
    <w:basedOn w:val="KomentarotekstasDiagrama"/>
    <w:link w:val="Komentarotema"/>
    <w:uiPriority w:val="99"/>
    <w:semiHidden/>
    <w:rsid w:val="008A5FD7"/>
    <w:rPr>
      <w:b/>
      <w:bCs/>
      <w:sz w:val="20"/>
      <w:szCs w:val="20"/>
    </w:rPr>
  </w:style>
  <w:style w:type="paragraph" w:styleId="Pataisymai">
    <w:name w:val="Revision"/>
    <w:hidden/>
    <w:uiPriority w:val="99"/>
    <w:semiHidden/>
    <w:rsid w:val="008A5FD7"/>
    <w:pPr>
      <w:spacing w:after="0" w:line="240" w:lineRule="auto"/>
    </w:pPr>
  </w:style>
  <w:style w:type="character" w:customStyle="1" w:styleId="cf01">
    <w:name w:val="cf01"/>
    <w:basedOn w:val="Numatytasispastraiposriftas"/>
    <w:rsid w:val="00D15908"/>
    <w:rPr>
      <w:rFonts w:ascii="Segoe UI" w:hAnsi="Segoe UI" w:cs="Segoe UI" w:hint="default"/>
      <w:sz w:val="18"/>
      <w:szCs w:val="18"/>
    </w:rPr>
  </w:style>
  <w:style w:type="paragraph" w:customStyle="1" w:styleId="prastasis1">
    <w:name w:val="Įprastasis1"/>
    <w:rsid w:val="00C15FB0"/>
    <w:pPr>
      <w:suppressAutoHyphens/>
      <w:autoSpaceDN w:val="0"/>
      <w:spacing w:line="254" w:lineRule="auto"/>
      <w:textAlignment w:val="baseline"/>
    </w:pPr>
    <w:rPr>
      <w:rFonts w:ascii="Calibri" w:eastAsia="Calibri" w:hAnsi="Calibri" w:cs="Times New Roman"/>
      <w:kern w:val="0"/>
      <w:sz w:val="22"/>
      <w:szCs w:val="22"/>
      <w:lang w:val="lt-LT"/>
      <w14:ligatures w14:val="none"/>
    </w:rPr>
  </w:style>
  <w:style w:type="character" w:customStyle="1" w:styleId="Numatytasispastraiposriftas1">
    <w:name w:val="Numatytasis pastraipos šriftas1"/>
    <w:rsid w:val="00C15FB0"/>
  </w:style>
  <w:style w:type="paragraph" w:customStyle="1" w:styleId="NormalLent">
    <w:name w:val="Normal Lent"/>
    <w:basedOn w:val="prastasis"/>
    <w:uiPriority w:val="99"/>
    <w:rsid w:val="00C15FB0"/>
    <w:pPr>
      <w:spacing w:after="0" w:line="240" w:lineRule="auto"/>
      <w:jc w:val="both"/>
    </w:pPr>
    <w:rPr>
      <w:rFonts w:ascii="Times New Roman" w:eastAsia="Calibri" w:hAnsi="Times New Roman" w:cs="Times New Roman"/>
      <w:kern w:val="0"/>
      <w:szCs w:val="20"/>
      <w:lang w:val="lt-LT"/>
      <w14:ligatures w14:val="none"/>
    </w:rPr>
  </w:style>
  <w:style w:type="paragraph" w:styleId="prastasiniatinklio">
    <w:name w:val="Normal (Web)"/>
    <w:basedOn w:val="prastasis"/>
    <w:uiPriority w:val="99"/>
    <w:rsid w:val="00C15FB0"/>
    <w:pPr>
      <w:spacing w:line="240" w:lineRule="auto"/>
    </w:pPr>
    <w:rPr>
      <w:rFonts w:ascii="Times New Roman" w:eastAsia="Calibri" w:hAnsi="Times New Roman" w:cs="Times New Roman"/>
      <w:kern w:val="0"/>
      <w:lang w:val="lt-LT"/>
      <w14:ligatures w14:val="none"/>
    </w:rPr>
  </w:style>
  <w:style w:type="paragraph" w:customStyle="1" w:styleId="tajtin">
    <w:name w:val="tajtin"/>
    <w:basedOn w:val="prastasis"/>
    <w:rsid w:val="00C15FB0"/>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table" w:customStyle="1" w:styleId="SmartTextTable1">
    <w:name w:val="Smart Text Table1"/>
    <w:basedOn w:val="prastojilentel"/>
    <w:next w:val="Lentelstinklelis"/>
    <w:uiPriority w:val="39"/>
    <w:rsid w:val="00B7193F"/>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link w:val="SUPERSCharCharCharCharCharCharCharChar"/>
    <w:uiPriority w:val="99"/>
    <w:qFormat/>
    <w:rsid w:val="00B53FCE"/>
    <w:rPr>
      <w:vertAlign w:val="superscript"/>
    </w:rPr>
  </w:style>
  <w:style w:type="table" w:customStyle="1" w:styleId="SmartTextTable2">
    <w:name w:val="Smart Text Table2"/>
    <w:basedOn w:val="prastojilentel"/>
    <w:next w:val="Lentelstinklelis"/>
    <w:rsid w:val="00B53FCE"/>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slapioinaostekstas1">
    <w:name w:val="Puslapio išnašos tekstas1"/>
    <w:basedOn w:val="prastasis1"/>
    <w:rsid w:val="00B53FCE"/>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53FCE"/>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DE900-EBFF-4D72-BB22-7B5190856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1927</Words>
  <Characters>10987</Characters>
  <Application>Microsoft Office Word</Application>
  <DocSecurity>0</DocSecurity>
  <Lines>91</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71</cp:revision>
  <dcterms:created xsi:type="dcterms:W3CDTF">2025-09-04T19:14:00Z</dcterms:created>
  <dcterms:modified xsi:type="dcterms:W3CDTF">2025-09-09T15:41:00Z</dcterms:modified>
</cp:coreProperties>
</file>